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ACB69" w14:textId="77777777" w:rsidR="001D2A38" w:rsidRDefault="001D2A38"/>
    <w:p w14:paraId="189A1CF1" w14:textId="77777777" w:rsidR="001D2A38" w:rsidRDefault="001D2A38"/>
    <w:p w14:paraId="6B54F9F4" w14:textId="77777777" w:rsidR="001D2A38" w:rsidRDefault="001D2A38">
      <w:pPr>
        <w:rPr>
          <w:b/>
          <w:color w:val="FF0000"/>
          <w:sz w:val="32"/>
        </w:rPr>
      </w:pPr>
      <w:r w:rsidRPr="001D2A38">
        <w:rPr>
          <w:b/>
          <w:color w:val="FF0000"/>
          <w:sz w:val="32"/>
        </w:rPr>
        <w:t xml:space="preserve">Pracovní </w:t>
      </w:r>
      <w:proofErr w:type="spellStart"/>
      <w:r w:rsidRPr="001D2A38">
        <w:rPr>
          <w:b/>
          <w:color w:val="FF0000"/>
          <w:sz w:val="32"/>
        </w:rPr>
        <w:t>sešity</w:t>
      </w:r>
      <w:proofErr w:type="spellEnd"/>
      <w:r w:rsidRPr="001D2A38">
        <w:rPr>
          <w:b/>
          <w:color w:val="FF0000"/>
          <w:sz w:val="32"/>
        </w:rPr>
        <w:t xml:space="preserve"> Aj </w:t>
      </w:r>
      <w:r>
        <w:rPr>
          <w:b/>
          <w:color w:val="FF0000"/>
          <w:sz w:val="32"/>
        </w:rPr>
        <w:t>3</w:t>
      </w:r>
      <w:r w:rsidRPr="001D2A38">
        <w:rPr>
          <w:b/>
          <w:color w:val="FF0000"/>
          <w:sz w:val="32"/>
        </w:rPr>
        <w:t xml:space="preserve">. – </w:t>
      </w:r>
      <w:r>
        <w:rPr>
          <w:b/>
          <w:color w:val="FF0000"/>
          <w:sz w:val="32"/>
        </w:rPr>
        <w:t>4</w:t>
      </w:r>
      <w:r w:rsidRPr="001D2A38">
        <w:rPr>
          <w:b/>
          <w:color w:val="FF0000"/>
          <w:sz w:val="32"/>
        </w:rPr>
        <w:t xml:space="preserve">. </w:t>
      </w:r>
      <w:proofErr w:type="spellStart"/>
      <w:r>
        <w:rPr>
          <w:b/>
          <w:color w:val="FF0000"/>
          <w:sz w:val="32"/>
        </w:rPr>
        <w:t>r</w:t>
      </w:r>
      <w:r w:rsidRPr="001D2A38">
        <w:rPr>
          <w:b/>
          <w:color w:val="FF0000"/>
          <w:sz w:val="32"/>
        </w:rPr>
        <w:t>očník</w:t>
      </w:r>
      <w:proofErr w:type="spellEnd"/>
    </w:p>
    <w:p w14:paraId="3605EC85" w14:textId="77777777" w:rsidR="001D2A38" w:rsidRDefault="001D2A38">
      <w:pPr>
        <w:rPr>
          <w:b/>
          <w:color w:val="FF0000"/>
          <w:sz w:val="32"/>
        </w:rPr>
      </w:pPr>
    </w:p>
    <w:p w14:paraId="1C4F6CEE" w14:textId="77777777" w:rsidR="001D2A38" w:rsidRPr="001D2A38" w:rsidRDefault="001D2A38">
      <w:pPr>
        <w:rPr>
          <w:b/>
          <w:color w:val="FF0000"/>
          <w:sz w:val="32"/>
        </w:rPr>
      </w:pPr>
      <w:r>
        <w:rPr>
          <w:b/>
          <w:color w:val="FF0000"/>
          <w:sz w:val="32"/>
        </w:rPr>
        <w:t xml:space="preserve">3. </w:t>
      </w:r>
      <w:proofErr w:type="spellStart"/>
      <w:r>
        <w:rPr>
          <w:b/>
          <w:color w:val="FF0000"/>
          <w:sz w:val="32"/>
        </w:rPr>
        <w:t>ročník</w:t>
      </w:r>
      <w:proofErr w:type="spellEnd"/>
    </w:p>
    <w:p w14:paraId="1D689E2D" w14:textId="543E232F" w:rsidR="001D2A38" w:rsidRPr="00472A68" w:rsidRDefault="00472A68" w:rsidP="001D2A38">
      <w:pPr>
        <w:rPr>
          <w:sz w:val="32"/>
          <w:szCs w:val="32"/>
          <w:lang w:val="cs-CZ"/>
        </w:rPr>
      </w:pPr>
      <w:r w:rsidRPr="00472A68">
        <w:rPr>
          <w:sz w:val="32"/>
          <w:szCs w:val="32"/>
        </w:rPr>
        <w:t>Žádné</w:t>
      </w:r>
    </w:p>
    <w:p w14:paraId="5188F186" w14:textId="77777777" w:rsidR="001D2A38" w:rsidRDefault="001D2A38" w:rsidP="001D2A38">
      <w:pPr>
        <w:rPr>
          <w:lang w:val="cs-CZ"/>
        </w:rPr>
      </w:pPr>
    </w:p>
    <w:p w14:paraId="0DA67EF8" w14:textId="77777777" w:rsidR="001D2A38" w:rsidRPr="001D2A38" w:rsidRDefault="001D2A38" w:rsidP="001D2A38">
      <w:pPr>
        <w:rPr>
          <w:b/>
          <w:color w:val="FF0000"/>
          <w:sz w:val="32"/>
        </w:rPr>
      </w:pPr>
      <w:r w:rsidRPr="001D2A38">
        <w:rPr>
          <w:b/>
          <w:color w:val="FF0000"/>
          <w:sz w:val="32"/>
        </w:rPr>
        <w:t>4. ročník</w:t>
      </w:r>
    </w:p>
    <w:p w14:paraId="4761A90A" w14:textId="77777777" w:rsidR="001D2A38" w:rsidRDefault="001D2A38" w:rsidP="001D2A38">
      <w:pPr>
        <w:rPr>
          <w:lang w:val="cs-CZ"/>
        </w:rPr>
      </w:pPr>
    </w:p>
    <w:p w14:paraId="089EC046" w14:textId="77777777" w:rsidR="001D2A38" w:rsidRDefault="001D2A38" w:rsidP="001D2A38">
      <w:pPr>
        <w:rPr>
          <w:lang w:val="cs-CZ"/>
        </w:rPr>
      </w:pPr>
      <w:r>
        <w:rPr>
          <w:noProof/>
        </w:rPr>
        <w:drawing>
          <wp:inline distT="0" distB="0" distL="0" distR="0" wp14:anchorId="722836B2" wp14:editId="0BC74B18">
            <wp:extent cx="2114550" cy="2362200"/>
            <wp:effectExtent l="0" t="0" r="0" b="0"/>
            <wp:docPr id="3" name="obrázek 3" descr="Happy Street 2 - New edition - Activity Book + Multiroom Pack ..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Happy Street 2 - New edition - Activity Book + Multiroom Pack ...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00" t="800"/>
                    <a:stretch/>
                  </pic:blipFill>
                  <pic:spPr bwMode="auto">
                    <a:xfrm>
                      <a:off x="0" y="0"/>
                      <a:ext cx="211455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D2A38">
        <w:rPr>
          <w:rFonts w:ascii="Arial" w:hAnsi="Arial" w:cs="Arial"/>
          <w:bCs/>
          <w:color w:val="000000"/>
          <w:sz w:val="24"/>
          <w:szCs w:val="18"/>
          <w:shd w:val="clear" w:color="auto" w:fill="FFFFFF"/>
        </w:rPr>
        <w:t>978-0-19-475109-4</w:t>
      </w:r>
    </w:p>
    <w:p w14:paraId="4D42F686" w14:textId="77777777" w:rsidR="001D2A38" w:rsidRDefault="001D2A38"/>
    <w:sectPr w:rsidR="001D2A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A38"/>
    <w:rsid w:val="001D2A38"/>
    <w:rsid w:val="002A40A3"/>
    <w:rsid w:val="00472A68"/>
    <w:rsid w:val="00715DC6"/>
    <w:rsid w:val="0075090E"/>
    <w:rsid w:val="00A3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8308A"/>
  <w15:chartTrackingRefBased/>
  <w15:docId w15:val="{7C21E314-1E68-4261-82D6-24FDE76F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3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 Milovice</Company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Holanová Jitka</dc:creator>
  <cp:keywords/>
  <dc:description/>
  <cp:lastModifiedBy>Zdena Fraňková</cp:lastModifiedBy>
  <cp:revision>2</cp:revision>
  <dcterms:created xsi:type="dcterms:W3CDTF">2026-09-04T06:23:00Z</dcterms:created>
  <dcterms:modified xsi:type="dcterms:W3CDTF">2026-09-04T06:23:00Z</dcterms:modified>
</cp:coreProperties>
</file>