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B58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TŘÍDNÍ SCHŮZKA 4. A</w:t>
      </w:r>
    </w:p>
    <w:p w14:paraId="57538A64">
      <w:pPr>
        <w:pStyle w:val="5"/>
        <w:numPr>
          <w:ilvl w:val="0"/>
          <w:numId w:val="1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Aktualizace kontaktů</w:t>
      </w:r>
      <w:r>
        <w:rPr>
          <w:sz w:val="24"/>
          <w:szCs w:val="24"/>
          <w:highlight w:val="none"/>
        </w:rPr>
        <w:t xml:space="preserve"> – dotazník pro rodiče + kontrola údajů + ID datové schránky (kdo má)</w:t>
      </w:r>
    </w:p>
    <w:p w14:paraId="6C84B2F0">
      <w:pPr>
        <w:pStyle w:val="5"/>
        <w:numPr>
          <w:ilvl w:val="0"/>
          <w:numId w:val="1"/>
        </w:numPr>
        <w:jc w:val="both"/>
        <w:rPr>
          <w:i/>
          <w:iCs/>
          <w:sz w:val="20"/>
          <w:szCs w:val="20"/>
          <w:highlight w:val="none"/>
          <w:u w:val="none"/>
        </w:rPr>
      </w:pPr>
      <w:r>
        <w:rPr>
          <w:rFonts w:hint="default" w:cs="cali)" w:asciiTheme="minorAscii" w:hAnsiTheme="minorAscii"/>
          <w:b/>
          <w:bCs/>
          <w:sz w:val="24"/>
          <w:szCs w:val="24"/>
        </w:rPr>
        <w:t>Prázdninová platba za sešity, pracovní sešity a Voluntarius</w:t>
      </w:r>
      <w:r>
        <w:rPr>
          <w:rFonts w:hint="default" w:cs="cali)" w:asciiTheme="minorAscii" w:hAnsiTheme="minorAscii"/>
          <w:sz w:val="24"/>
          <w:szCs w:val="24"/>
        </w:rPr>
        <w:t xml:space="preserve"> – Děkuji. Děkuji. Děkuji. </w:t>
      </w:r>
      <w:r>
        <w:rPr>
          <w:rFonts w:hint="default" w:cs="cali)" w:asciiTheme="minorAscii" w:hAnsiTheme="minorAscii"/>
          <w:sz w:val="24"/>
          <w:szCs w:val="24"/>
          <w:lang w:val="cs-CZ"/>
        </w:rPr>
        <w:t>(</w:t>
      </w:r>
      <w:r>
        <w:rPr>
          <w:rFonts w:hint="default" w:cs="cali)" w:asciiTheme="minorAscii" w:hAnsiTheme="minorAscii"/>
          <w:i/>
          <w:iCs/>
          <w:sz w:val="20"/>
          <w:szCs w:val="20"/>
          <w:lang w:val="cs-CZ"/>
        </w:rPr>
        <w:t>rozdám stavy částek na třídním účtu</w:t>
      </w:r>
    </w:p>
    <w:p w14:paraId="278B49FB">
      <w:pPr>
        <w:pStyle w:val="5"/>
        <w:numPr>
          <w:ilvl w:val="0"/>
          <w:numId w:val="1"/>
        </w:numPr>
        <w:jc w:val="both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Komunikace se mnou – </w:t>
      </w:r>
      <w:r>
        <w:rPr>
          <w:highlight w:val="none"/>
          <w:u w:val="none"/>
        </w:rPr>
        <w:fldChar w:fldCharType="begin"/>
      </w:r>
      <w:r>
        <w:rPr>
          <w:highlight w:val="none"/>
          <w:u w:val="none"/>
        </w:rPr>
        <w:instrText xml:space="preserve"> HYPERLINK "http://www.zsmilovice.cz" </w:instrText>
      </w:r>
      <w:r>
        <w:rPr>
          <w:highlight w:val="none"/>
          <w:u w:val="none"/>
        </w:rPr>
        <w:fldChar w:fldCharType="separate"/>
      </w:r>
      <w:r>
        <w:rPr>
          <w:rStyle w:val="4"/>
          <w:sz w:val="24"/>
          <w:szCs w:val="24"/>
          <w:highlight w:val="none"/>
          <w:u w:val="none"/>
        </w:rPr>
        <w:t>www.zsmilovice.cz</w:t>
      </w:r>
      <w:r>
        <w:rPr>
          <w:rStyle w:val="4"/>
          <w:sz w:val="24"/>
          <w:szCs w:val="24"/>
          <w:highlight w:val="none"/>
          <w:u w:val="none"/>
        </w:rPr>
        <w:fldChar w:fldCharType="end"/>
      </w:r>
      <w:r>
        <w:rPr>
          <w:sz w:val="24"/>
          <w:szCs w:val="24"/>
          <w:highlight w:val="none"/>
          <w:u w:val="none"/>
        </w:rPr>
        <w:t xml:space="preserve"> / Bakaláři / Komens /zprávy/ omluvenky</w:t>
      </w:r>
    </w:p>
    <w:p w14:paraId="259E062F">
      <w:pPr>
        <w:pStyle w:val="5"/>
        <w:numPr>
          <w:ilvl w:val="0"/>
          <w:numId w:val="1"/>
        </w:numPr>
        <w:jc w:val="both"/>
        <w:rPr>
          <w:sz w:val="24"/>
          <w:szCs w:val="24"/>
          <w:highlight w:val="none"/>
          <w:u w:val="none"/>
        </w:rPr>
      </w:pPr>
      <w:r>
        <w:rPr>
          <w:b/>
          <w:sz w:val="24"/>
          <w:szCs w:val="24"/>
          <w:highlight w:val="none"/>
          <w:u w:val="none"/>
        </w:rPr>
        <w:t>Konzultační hodiny</w:t>
      </w:r>
      <w:r>
        <w:rPr>
          <w:sz w:val="24"/>
          <w:szCs w:val="24"/>
          <w:highlight w:val="none"/>
          <w:u w:val="none"/>
        </w:rPr>
        <w:t xml:space="preserve">  každé  úterý 14.00-14.45 nebo dle domluvy</w:t>
      </w:r>
    </w:p>
    <w:p w14:paraId="0D785D4F">
      <w:pPr>
        <w:pStyle w:val="5"/>
        <w:numPr>
          <w:ilvl w:val="0"/>
          <w:numId w:val="1"/>
        </w:numPr>
        <w:jc w:val="both"/>
        <w:rPr>
          <w:sz w:val="24"/>
          <w:szCs w:val="24"/>
          <w:highlight w:val="none"/>
          <w:u w:val="none"/>
        </w:rPr>
      </w:pPr>
      <w:r>
        <w:rPr>
          <w:rFonts w:hint="default"/>
          <w:sz w:val="24"/>
          <w:szCs w:val="24"/>
          <w:highlight w:val="none"/>
          <w:u w:val="none"/>
          <w:lang w:val="cs-CZ"/>
        </w:rPr>
        <w:t xml:space="preserve">Volby do školské rady v Bakalářích </w:t>
      </w:r>
      <w:r>
        <w:rPr>
          <w:rFonts w:ascii="Calibri" w:hAnsi="Calibri" w:eastAsia="Aptos" w:cs="Calibri"/>
          <w:sz w:val="22"/>
          <w:szCs w:val="22"/>
          <w:lang w:eastAsia="en-US" w:bidi="ar"/>
        </w:rPr>
        <w:t>Otevřeno od 16.9. od 15:00 do 17.9. do 19:00</w:t>
      </w:r>
    </w:p>
    <w:p w14:paraId="2ED1924A">
      <w:pPr>
        <w:pStyle w:val="5"/>
        <w:numPr>
          <w:ilvl w:val="0"/>
          <w:numId w:val="1"/>
        </w:numPr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Asistentka</w:t>
      </w:r>
      <w:r>
        <w:rPr>
          <w:sz w:val="24"/>
          <w:szCs w:val="24"/>
          <w:highlight w:val="none"/>
        </w:rPr>
        <w:t xml:space="preserve"> Jana Vaňková</w:t>
      </w:r>
    </w:p>
    <w:p w14:paraId="5F6DF210">
      <w:pPr>
        <w:pStyle w:val="5"/>
        <w:spacing w:after="0" w:line="360" w:lineRule="auto"/>
        <w:rPr>
          <w:rFonts w:hint="default"/>
          <w:sz w:val="24"/>
          <w:szCs w:val="24"/>
          <w:lang w:val="cs-CZ"/>
        </w:rPr>
      </w:pPr>
      <w:r>
        <w:rPr>
          <w:b/>
          <w:sz w:val="24"/>
          <w:szCs w:val="24"/>
          <w:highlight w:val="none"/>
        </w:rPr>
        <w:t>Noví učitelé</w:t>
      </w:r>
      <w:r>
        <w:rPr>
          <w:sz w:val="24"/>
          <w:szCs w:val="24"/>
          <w:highlight w:val="none"/>
        </w:rPr>
        <w:t xml:space="preserve"> –</w:t>
      </w:r>
      <w:r>
        <w:rPr>
          <w:b/>
          <w:bCs/>
          <w:sz w:val="24"/>
          <w:szCs w:val="24"/>
        </w:rPr>
        <w:t>VV</w:t>
      </w:r>
      <w:r>
        <w:rPr>
          <w:sz w:val="24"/>
          <w:szCs w:val="24"/>
        </w:rPr>
        <w:t xml:space="preserve"> – pí. uč. Hana Dann/ pí. uč.  Hana Bláhová, </w:t>
      </w:r>
      <w:r>
        <w:rPr>
          <w:b/>
          <w:bCs/>
          <w:sz w:val="24"/>
          <w:szCs w:val="24"/>
        </w:rPr>
        <w:t xml:space="preserve">AJ </w:t>
      </w:r>
      <w:r>
        <w:rPr>
          <w:sz w:val="24"/>
          <w:szCs w:val="24"/>
        </w:rPr>
        <w:t>- p. uč.</w:t>
      </w:r>
      <w:r>
        <w:rPr>
          <w:rFonts w:hint="default"/>
          <w:sz w:val="24"/>
          <w:szCs w:val="24"/>
          <w:lang w:val="cs-CZ"/>
        </w:rPr>
        <w:t xml:space="preserve"> V. Dulová</w:t>
      </w:r>
      <w:r>
        <w:rPr>
          <w:sz w:val="24"/>
          <w:szCs w:val="24"/>
        </w:rPr>
        <w:t xml:space="preserve">/ p. uč. </w:t>
      </w:r>
      <w:r>
        <w:rPr>
          <w:rFonts w:hint="default"/>
          <w:sz w:val="24"/>
          <w:szCs w:val="24"/>
          <w:lang w:val="cs-CZ"/>
        </w:rPr>
        <w:t>M. Veselá (Hankeová)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Informatika</w:t>
      </w:r>
      <w:r>
        <w:rPr>
          <w:sz w:val="24"/>
          <w:szCs w:val="24"/>
        </w:rPr>
        <w:t xml:space="preserve"> – p</w:t>
      </w:r>
      <w:r>
        <w:rPr>
          <w:rFonts w:hint="default"/>
          <w:sz w:val="24"/>
          <w:szCs w:val="24"/>
          <w:lang w:val="cs-CZ"/>
        </w:rPr>
        <w:t>. uč. L. Regnerová</w:t>
      </w:r>
      <w:r>
        <w:rPr>
          <w:sz w:val="24"/>
          <w:szCs w:val="24"/>
        </w:rPr>
        <w:t xml:space="preserve">/ p. uč. Jindřich Kreidl, </w:t>
      </w:r>
      <w:r>
        <w:rPr>
          <w:b/>
          <w:bCs/>
          <w:sz w:val="24"/>
          <w:szCs w:val="24"/>
        </w:rPr>
        <w:t xml:space="preserve">Vlastivěda – tandemová </w:t>
      </w:r>
      <w:r>
        <w:rPr>
          <w:rFonts w:hint="default"/>
          <w:b/>
          <w:bCs/>
          <w:sz w:val="24"/>
          <w:szCs w:val="24"/>
          <w:lang w:val="cs-CZ"/>
        </w:rPr>
        <w:t>výuka</w:t>
      </w:r>
      <w:r>
        <w:rPr>
          <w:sz w:val="24"/>
          <w:szCs w:val="24"/>
        </w:rPr>
        <w:t xml:space="preserve"> – Jaroslava Štorková a pí. uč. </w:t>
      </w:r>
      <w:r>
        <w:rPr>
          <w:rFonts w:hint="default"/>
          <w:sz w:val="24"/>
          <w:szCs w:val="24"/>
          <w:lang w:val="cs-CZ"/>
        </w:rPr>
        <w:t>Veronika Dulová</w:t>
      </w:r>
    </w:p>
    <w:p w14:paraId="0FBA2ED3">
      <w:pPr>
        <w:pStyle w:val="5"/>
        <w:numPr>
          <w:ilvl w:val="0"/>
          <w:numId w:val="0"/>
        </w:numPr>
        <w:spacing w:after="0" w:line="360" w:lineRule="auto"/>
        <w:ind w:leftChars="0" w:firstLine="708" w:firstLineChars="0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Zástupce třídy</w:t>
      </w:r>
      <w:r>
        <w:rPr>
          <w:sz w:val="24"/>
          <w:szCs w:val="24"/>
          <w:highlight w:val="none"/>
        </w:rPr>
        <w:t xml:space="preserve"> pan</w:t>
      </w:r>
      <w:r>
        <w:rPr>
          <w:rFonts w:hint="default"/>
          <w:sz w:val="24"/>
          <w:szCs w:val="24"/>
          <w:highlight w:val="none"/>
          <w:lang w:val="cs-CZ"/>
        </w:rPr>
        <w:t>í Jelínková</w:t>
      </w:r>
      <w:r>
        <w:rPr>
          <w:sz w:val="24"/>
          <w:szCs w:val="24"/>
          <w:highlight w:val="none"/>
        </w:rPr>
        <w:t xml:space="preserve">, </w:t>
      </w:r>
      <w:r>
        <w:rPr>
          <w:b/>
          <w:sz w:val="24"/>
          <w:szCs w:val="24"/>
          <w:highlight w:val="none"/>
        </w:rPr>
        <w:t>správce TF</w:t>
      </w:r>
      <w:r>
        <w:rPr>
          <w:sz w:val="24"/>
          <w:szCs w:val="24"/>
          <w:highlight w:val="none"/>
        </w:rPr>
        <w:t xml:space="preserve"> (p.Machníková)– děkuji!!</w:t>
      </w:r>
    </w:p>
    <w:p w14:paraId="1AC13292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Zprávy z PPP – </w:t>
      </w:r>
      <w:r>
        <w:rPr>
          <w:sz w:val="24"/>
          <w:szCs w:val="24"/>
          <w:highlight w:val="none"/>
        </w:rPr>
        <w:t>rodiče hlídat termíny platnosti zpráv – na dotaz u mě</w:t>
      </w:r>
    </w:p>
    <w:p w14:paraId="4E670DA2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Máte všichni</w:t>
      </w:r>
      <w:r>
        <w:rPr>
          <w:b/>
          <w:sz w:val="24"/>
          <w:szCs w:val="24"/>
          <w:highlight w:val="none"/>
        </w:rPr>
        <w:t xml:space="preserve"> přístup do Bakalářů – </w:t>
      </w:r>
      <w:r>
        <w:rPr>
          <w:sz w:val="24"/>
          <w:szCs w:val="24"/>
          <w:highlight w:val="none"/>
        </w:rPr>
        <w:t>nové heslo 50 Kč.</w:t>
      </w:r>
    </w:p>
    <w:p w14:paraId="718962F6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omluvenky Tv – </w:t>
      </w:r>
      <w:r>
        <w:rPr>
          <w:sz w:val="24"/>
          <w:szCs w:val="24"/>
          <w:highlight w:val="none"/>
        </w:rPr>
        <w:t>do Bakalářů  pokud uvolnění na celý školní rok – žádost + lékařská zpráva</w:t>
      </w:r>
    </w:p>
    <w:p w14:paraId="1AFC6FA5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cs-CZ"/>
        </w:rPr>
        <w:t>Úrazy - nahlásit hned</w:t>
      </w:r>
    </w:p>
    <w:p w14:paraId="7913A59A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domácí </w:t>
      </w:r>
      <w:r>
        <w:rPr>
          <w:rFonts w:hint="default"/>
          <w:b/>
          <w:sz w:val="24"/>
          <w:szCs w:val="24"/>
          <w:highlight w:val="none"/>
          <w:lang w:val="cs-CZ"/>
        </w:rPr>
        <w:t>příprava</w:t>
      </w:r>
      <w:r>
        <w:rPr>
          <w:b/>
          <w:sz w:val="24"/>
          <w:szCs w:val="24"/>
          <w:highlight w:val="none"/>
        </w:rPr>
        <w:t xml:space="preserve"> – </w:t>
      </w:r>
      <w:r>
        <w:rPr>
          <w:sz w:val="24"/>
          <w:szCs w:val="24"/>
          <w:highlight w:val="none"/>
        </w:rPr>
        <w:t>často – krátké  (pokud zapomenou jaký – napsat kamarádovi, pokud 2 kamarádi neodpoví – udělat jiný podobný úkol nebo napsat mně</w:t>
      </w:r>
      <w:r>
        <w:rPr>
          <w:rFonts w:hint="default"/>
          <w:sz w:val="24"/>
          <w:szCs w:val="24"/>
          <w:highlight w:val="none"/>
          <w:lang w:val="cs-CZ"/>
        </w:rPr>
        <w:t xml:space="preserve"> do Teams</w:t>
      </w:r>
      <w:r>
        <w:rPr>
          <w:sz w:val="24"/>
          <w:szCs w:val="24"/>
          <w:highlight w:val="none"/>
        </w:rPr>
        <w:t xml:space="preserve">, pokud zapomenou úplně </w:t>
      </w:r>
      <w:r>
        <w:rPr>
          <w:rFonts w:hint="default"/>
          <w:sz w:val="24"/>
          <w:szCs w:val="24"/>
          <w:highlight w:val="none"/>
          <w:lang w:val="cs-CZ"/>
        </w:rPr>
        <w:t>zapíšu si :)</w:t>
      </w:r>
    </w:p>
    <w:p w14:paraId="58911A26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cs-CZ"/>
        </w:rPr>
        <w:t>Nemocní - veškerá látka v Teams s názvem 4.A (TU Martina Koutská) dle příslušného předmětu</w:t>
      </w:r>
    </w:p>
    <w:p w14:paraId="42600479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pracovní sešity – </w:t>
      </w:r>
      <w:r>
        <w:rPr>
          <w:sz w:val="24"/>
          <w:szCs w:val="24"/>
          <w:highlight w:val="none"/>
        </w:rPr>
        <w:t>pokračujeme v těch z minulého roku</w:t>
      </w:r>
      <w:r>
        <w:rPr>
          <w:rFonts w:hint="default"/>
          <w:sz w:val="24"/>
          <w:szCs w:val="24"/>
          <w:highlight w:val="none"/>
          <w:lang w:val="cs-CZ"/>
        </w:rPr>
        <w:t xml:space="preserve"> + nové</w:t>
      </w:r>
    </w:p>
    <w:p w14:paraId="52E2EC73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doučování – </w:t>
      </w:r>
      <w:r>
        <w:rPr>
          <w:sz w:val="24"/>
          <w:szCs w:val="24"/>
          <w:highlight w:val="none"/>
        </w:rPr>
        <w:t>opět bude probíhat – budu Vás kontaktovat</w:t>
      </w:r>
    </w:p>
    <w:p w14:paraId="52048C6E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Povedu děti k samostatnosti </w:t>
      </w:r>
      <w:r>
        <w:rPr>
          <w:sz w:val="24"/>
          <w:szCs w:val="24"/>
          <w:highlight w:val="none"/>
        </w:rPr>
        <w:t>(úkoly - zadání bude v notýsku)</w:t>
      </w:r>
    </w:p>
    <w:p w14:paraId="0EE7F001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čtení knihy – 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cs-CZ"/>
        </w:rPr>
        <w:t>4 knihy (2 za každé pololetí) + čtenářské listy (podpis rodičů), které lepíme do čtenářského deníku - 1 komiks</w:t>
      </w:r>
    </w:p>
    <w:p w14:paraId="0F93B831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u w:val="single"/>
          <w:lang w:val="cs-CZ"/>
        </w:rPr>
        <w:t>úterý</w:t>
      </w:r>
      <w:r>
        <w:rPr>
          <w:rFonts w:hint="default"/>
          <w:sz w:val="24"/>
          <w:szCs w:val="24"/>
          <w:highlight w:val="none"/>
          <w:lang w:val="cs-CZ"/>
        </w:rPr>
        <w:t xml:space="preserve"> - 5. vyuč.hodina čtení vlastní knihy - mít jednu v šuplíku</w:t>
      </w:r>
    </w:p>
    <w:p w14:paraId="23700D95">
      <w:pPr>
        <w:pStyle w:val="5"/>
        <w:numPr>
          <w:ilvl w:val="0"/>
          <w:numId w:val="1"/>
        </w:num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Prosím o kapesníky a papíry klidně jednou potištěné  </w:t>
      </w:r>
    </w:p>
    <w:p w14:paraId="179879C3">
      <w:pPr>
        <w:pStyle w:val="5"/>
        <w:numPr>
          <w:ilvl w:val="0"/>
          <w:numId w:val="1"/>
        </w:num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Mobilní Telefony – </w:t>
      </w:r>
      <w:r>
        <w:rPr>
          <w:rFonts w:hint="default"/>
          <w:sz w:val="24"/>
          <w:szCs w:val="24"/>
          <w:highlight w:val="none"/>
          <w:lang w:val="cs-CZ"/>
        </w:rPr>
        <w:t>nejsou povoleny</w:t>
      </w:r>
    </w:p>
    <w:p w14:paraId="66EBB889">
      <w:pPr>
        <w:pStyle w:val="5"/>
        <w:numPr>
          <w:ilvl w:val="0"/>
          <w:numId w:val="1"/>
        </w:num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Termíny prázdnin</w:t>
      </w:r>
    </w:p>
    <w:p w14:paraId="22E75D36">
      <w:pPr>
        <w:pStyle w:val="5"/>
        <w:numPr>
          <w:ilvl w:val="1"/>
          <w:numId w:val="1"/>
        </w:numPr>
        <w:tabs>
          <w:tab w:val="left" w:pos="540"/>
        </w:tabs>
        <w:spacing w:after="0" w:line="240" w:lineRule="auto"/>
        <w:rPr>
          <w:rFonts w:hint="default" w:ascii="Calibri" w:hAnsi="Calibri" w:cs="Calibri"/>
          <w:b/>
          <w:color w:val="44546A" w:themeColor="text2"/>
          <w:sz w:val="24"/>
          <w:szCs w:val="24"/>
          <w:highlight w:val="none"/>
          <w14:textFill>
            <w14:solidFill>
              <w14:schemeClr w14:val="tx2"/>
            </w14:solidFill>
          </w14:textFill>
        </w:rPr>
      </w:pPr>
      <w:r>
        <w:rPr>
          <w:rFonts w:hint="default" w:ascii="Calibri" w:hAnsi="Calibri" w:cs="Calibri"/>
          <w:b/>
          <w:color w:val="44546A" w:themeColor="text2"/>
          <w:sz w:val="24"/>
          <w:szCs w:val="24"/>
          <w:highlight w:val="none"/>
          <w14:textFill>
            <w14:solidFill>
              <w14:schemeClr w14:val="tx2"/>
            </w14:solidFill>
          </w14:textFill>
        </w:rPr>
        <w:t xml:space="preserve">Ředitelské volno:   </w:t>
      </w:r>
      <w:r>
        <w:rPr>
          <w:rFonts w:hint="default" w:ascii="Calibri" w:hAnsi="Calibri" w:cs="Calibri"/>
          <w:b/>
          <w:sz w:val="24"/>
          <w:szCs w:val="24"/>
          <w:highlight w:val="none"/>
          <w:lang w:val="cs-CZ"/>
        </w:rPr>
        <w:t>29., 30. 6. 26</w:t>
      </w:r>
    </w:p>
    <w:p w14:paraId="72E619B0">
      <w:pPr>
        <w:pStyle w:val="5"/>
        <w:numPr>
          <w:ilvl w:val="1"/>
          <w:numId w:val="1"/>
        </w:numPr>
        <w:tabs>
          <w:tab w:val="left" w:pos="540"/>
        </w:tabs>
        <w:spacing w:after="0" w:line="240" w:lineRule="auto"/>
        <w:rPr>
          <w:rFonts w:hint="default" w:ascii="Calibri" w:hAnsi="Calibri" w:cs="Calibri"/>
          <w:b/>
          <w:color w:val="44546A" w:themeColor="text2"/>
          <w:sz w:val="24"/>
          <w:szCs w:val="24"/>
          <w:highlight w:val="none"/>
          <w14:textFill>
            <w14:solidFill>
              <w14:schemeClr w14:val="tx2"/>
            </w14:solidFill>
          </w14:textFill>
        </w:rPr>
      </w:pPr>
      <w:r>
        <w:rPr>
          <w:rFonts w:hint="default" w:ascii="Calibri" w:hAnsi="Calibri" w:cs="Calibri"/>
          <w:b/>
          <w:color w:val="44546A" w:themeColor="text2"/>
          <w:sz w:val="24"/>
          <w:szCs w:val="24"/>
          <w:highlight w:val="none"/>
          <w14:textFill>
            <w14:solidFill>
              <w14:schemeClr w14:val="tx2"/>
            </w14:solidFill>
          </w14:textFill>
        </w:rPr>
        <w:t xml:space="preserve">Podzimní prázdniny: </w:t>
      </w:r>
      <w:r>
        <w:rPr>
          <w:rFonts w:hint="default" w:ascii="Calibri" w:hAnsi="Calibri" w:cs="Calibri"/>
          <w:b/>
          <w:color w:val="44546A" w:themeColor="text2"/>
          <w:sz w:val="24"/>
          <w:szCs w:val="24"/>
          <w:highlight w:val="none"/>
          <w:lang w:val="cs-CZ"/>
          <w14:textFill>
            <w14:solidFill>
              <w14:schemeClr w14:val="tx2"/>
            </w14:solidFill>
          </w14:textFill>
        </w:rPr>
        <w:t>27. - 29. 10. 2025</w:t>
      </w:r>
    </w:p>
    <w:p w14:paraId="1067D9E4">
      <w:pPr>
        <w:pStyle w:val="5"/>
        <w:numPr>
          <w:ilvl w:val="1"/>
          <w:numId w:val="1"/>
        </w:numPr>
        <w:tabs>
          <w:tab w:val="left" w:pos="540"/>
        </w:tabs>
        <w:spacing w:after="0" w:line="240" w:lineRule="auto"/>
        <w:rPr>
          <w:rFonts w:hint="default" w:ascii="Calibri" w:hAnsi="Calibri" w:cs="Calibri"/>
          <w:b/>
          <w:color w:val="44546A" w:themeColor="text2"/>
          <w:sz w:val="24"/>
          <w:szCs w:val="24"/>
          <w:highlight w:val="none"/>
          <w14:textFill>
            <w14:solidFill>
              <w14:schemeClr w14:val="tx2"/>
            </w14:solidFill>
          </w14:textFill>
        </w:rPr>
      </w:pPr>
      <w:r>
        <w:rPr>
          <w:rFonts w:hint="default" w:ascii="Calibri" w:hAnsi="Calibri" w:cs="Calibri"/>
          <w:b/>
          <w:color w:val="44546A" w:themeColor="text2"/>
          <w:sz w:val="24"/>
          <w:szCs w:val="24"/>
          <w:highlight w:val="none"/>
          <w14:textFill>
            <w14:solidFill>
              <w14:schemeClr w14:val="tx2"/>
            </w14:solidFill>
          </w14:textFill>
        </w:rPr>
        <w:t>Vánoční prázdniny:</w:t>
      </w:r>
      <w:r>
        <w:rPr>
          <w:rFonts w:hint="default" w:ascii="Calibri" w:hAnsi="Calibri" w:cs="Calibri"/>
          <w:sz w:val="24"/>
          <w:szCs w:val="24"/>
          <w:highlight w:val="none"/>
        </w:rPr>
        <w:t xml:space="preserve"> </w:t>
      </w:r>
      <w:r>
        <w:rPr>
          <w:rFonts w:hint="default" w:ascii="Calibri" w:hAnsi="Calibri" w:cs="Calibri"/>
          <w:sz w:val="24"/>
          <w:szCs w:val="24"/>
          <w:highlight w:val="none"/>
          <w:lang w:val="cs-CZ"/>
        </w:rPr>
        <w:t xml:space="preserve"> 22. 12. 25 - 2. 1. 2026</w:t>
      </w:r>
    </w:p>
    <w:p w14:paraId="11AE44BA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Škola v přírodě – Janov nad Nisou – chata Artur </w:t>
      </w:r>
      <w:r>
        <w:rPr>
          <w:rFonts w:hint="default"/>
          <w:b/>
          <w:sz w:val="24"/>
          <w:szCs w:val="24"/>
          <w:highlight w:val="none"/>
          <w:lang w:val="cs-CZ"/>
        </w:rPr>
        <w:t>1</w:t>
      </w:r>
      <w:r>
        <w:rPr>
          <w:b/>
          <w:sz w:val="24"/>
          <w:szCs w:val="24"/>
          <w:highlight w:val="none"/>
        </w:rPr>
        <w:t xml:space="preserve">. - </w:t>
      </w:r>
      <w:r>
        <w:rPr>
          <w:rFonts w:hint="default"/>
          <w:b/>
          <w:sz w:val="24"/>
          <w:szCs w:val="24"/>
          <w:highlight w:val="none"/>
          <w:lang w:val="cs-CZ"/>
        </w:rPr>
        <w:t>5</w:t>
      </w:r>
      <w:r>
        <w:rPr>
          <w:b/>
          <w:sz w:val="24"/>
          <w:szCs w:val="24"/>
          <w:highlight w:val="none"/>
        </w:rPr>
        <w:t xml:space="preserve">. </w:t>
      </w:r>
      <w:r>
        <w:rPr>
          <w:rFonts w:hint="default"/>
          <w:b/>
          <w:sz w:val="24"/>
          <w:szCs w:val="24"/>
          <w:highlight w:val="none"/>
          <w:lang w:val="cs-CZ"/>
        </w:rPr>
        <w:t>6</w:t>
      </w:r>
      <w:r>
        <w:rPr>
          <w:b/>
          <w:sz w:val="24"/>
          <w:szCs w:val="24"/>
          <w:highlight w:val="none"/>
        </w:rPr>
        <w:t>. 2</w:t>
      </w:r>
      <w:r>
        <w:rPr>
          <w:rFonts w:hint="default"/>
          <w:b/>
          <w:sz w:val="24"/>
          <w:szCs w:val="24"/>
          <w:highlight w:val="none"/>
          <w:lang w:val="cs-CZ"/>
        </w:rPr>
        <w:t>6</w:t>
      </w:r>
      <w:r>
        <w:rPr>
          <w:b/>
          <w:sz w:val="24"/>
          <w:szCs w:val="24"/>
          <w:highlight w:val="none"/>
        </w:rPr>
        <w:t xml:space="preserve"> cena za současných cen energií </w:t>
      </w:r>
      <w:r>
        <w:rPr>
          <w:rFonts w:hint="default"/>
          <w:b/>
          <w:sz w:val="24"/>
          <w:szCs w:val="24"/>
          <w:highlight w:val="none"/>
          <w:lang w:val="cs-CZ"/>
        </w:rPr>
        <w:t>4 200,-</w:t>
      </w:r>
      <w:r>
        <w:rPr>
          <w:b/>
          <w:sz w:val="24"/>
          <w:szCs w:val="24"/>
          <w:highlight w:val="none"/>
        </w:rPr>
        <w:t xml:space="preserve"> 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"http://www.pensionartur.com" </w:instrText>
      </w:r>
      <w:r>
        <w:rPr>
          <w:highlight w:val="none"/>
        </w:rP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highlight w:val="none"/>
        </w:rPr>
        <w:t>www.pensionartur.com</w:t>
      </w:r>
      <w:r>
        <w:rPr>
          <w:rStyle w:val="4"/>
          <w:rFonts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Style w:val="4"/>
          <w:rFonts w:hint="default" w:ascii="Times New Roman" w:hAnsi="Times New Roman" w:cs="Times New Roman"/>
          <w:sz w:val="24"/>
          <w:szCs w:val="24"/>
          <w:highlight w:val="none"/>
          <w:lang w:val="cs-CZ"/>
        </w:rPr>
        <w:t xml:space="preserve">  </w:t>
      </w:r>
    </w:p>
    <w:p w14:paraId="7C359AAE">
      <w:pPr>
        <w:pStyle w:val="5"/>
        <w:numPr>
          <w:ilvl w:val="0"/>
          <w:numId w:val="0"/>
        </w:numPr>
        <w:ind w:left="360" w:leftChars="0"/>
        <w:jc w:val="both"/>
        <w:rPr>
          <w:rStyle w:val="4"/>
          <w:rFonts w:hint="default" w:ascii="Times New Roman" w:hAnsi="Times New Roman" w:cs="Times New Roman"/>
          <w:sz w:val="24"/>
          <w:szCs w:val="24"/>
          <w:highlight w:val="none"/>
          <w:lang w:val="cs-CZ"/>
        </w:rPr>
      </w:pPr>
      <w:r>
        <w:rPr>
          <w:rStyle w:val="4"/>
          <w:rFonts w:hint="default" w:ascii="Times New Roman" w:hAnsi="Times New Roman" w:cs="Times New Roman"/>
          <w:sz w:val="24"/>
          <w:szCs w:val="24"/>
          <w:highlight w:val="none"/>
          <w:lang w:val="cs-CZ"/>
        </w:rPr>
        <w:t>Rozdělení do dvou částek 2000,- do 30.1.26 + 2 200,- do 30.4.26</w:t>
      </w:r>
    </w:p>
    <w:p w14:paraId="55C033A7">
      <w:pPr>
        <w:pStyle w:val="5"/>
        <w:numPr>
          <w:ilvl w:val="0"/>
          <w:numId w:val="0"/>
        </w:numPr>
        <w:ind w:leftChars="0"/>
        <w:jc w:val="both"/>
        <w:rPr>
          <w:rStyle w:val="4"/>
          <w:rFonts w:hint="default" w:ascii="Times New Roman" w:hAnsi="Times New Roman" w:cs="Times New Roman"/>
          <w:sz w:val="24"/>
          <w:szCs w:val="24"/>
          <w:highlight w:val="none"/>
          <w:lang w:val="cs-CZ"/>
        </w:rPr>
      </w:pPr>
    </w:p>
    <w:p w14:paraId="738501B9">
      <w:pPr>
        <w:pStyle w:val="5"/>
        <w:numPr>
          <w:ilvl w:val="0"/>
          <w:numId w:val="1"/>
        </w:numPr>
        <w:jc w:val="both"/>
        <w:rPr>
          <w:b/>
          <w:sz w:val="24"/>
          <w:szCs w:val="24"/>
          <w:highlight w:val="yellow"/>
        </w:rPr>
      </w:pPr>
      <w:r>
        <w:rPr>
          <w:rFonts w:hint="default"/>
          <w:b/>
          <w:sz w:val="24"/>
          <w:szCs w:val="24"/>
          <w:highlight w:val="yellow"/>
          <w:lang w:val="cs-CZ"/>
        </w:rPr>
        <w:t xml:space="preserve">Den rodin - </w:t>
      </w:r>
    </w:p>
    <w:p w14:paraId="31F68590">
      <w:pPr>
        <w:pStyle w:val="5"/>
        <w:numPr>
          <w:ilvl w:val="0"/>
          <w:numId w:val="2"/>
        </w:numPr>
        <w:spacing w:after="0" w:line="360" w:lineRule="auto"/>
        <w:rPr>
          <w:bCs/>
        </w:rPr>
      </w:pPr>
      <w:r>
        <w:rPr>
          <w:b/>
        </w:rPr>
        <w:t xml:space="preserve"> </w:t>
      </w:r>
      <w:r>
        <w:rPr>
          <w:bCs/>
          <w:sz w:val="24"/>
          <w:szCs w:val="24"/>
        </w:rPr>
        <w:t xml:space="preserve">nápad některých z vás rodičů a nám se líbí. Udělat si víkend My, Vy a Vaše děti na horách. Kdo by měl zájem, tak navrhujeme sobotní výšlap na horskou chatu Dvoračky. </w:t>
      </w:r>
      <w:r>
        <w:rPr>
          <w:rFonts w:hint="default"/>
          <w:bCs/>
          <w:sz w:val="24"/>
          <w:szCs w:val="24"/>
          <w:lang w:val="cs-CZ"/>
        </w:rPr>
        <w:t xml:space="preserve">          </w:t>
      </w:r>
    </w:p>
    <w:p w14:paraId="1F08CE52">
      <w:pPr>
        <w:pStyle w:val="5"/>
        <w:numPr>
          <w:numId w:val="0"/>
        </w:numPr>
        <w:spacing w:after="0" w:line="360" w:lineRule="auto"/>
        <w:ind w:left="360" w:leftChars="0"/>
        <w:rPr>
          <w:bCs/>
        </w:rPr>
      </w:pPr>
      <w:r>
        <w:rPr>
          <w:bCs/>
          <w:sz w:val="24"/>
          <w:szCs w:val="24"/>
        </w:rPr>
        <w:t xml:space="preserve">Ubytování v termínu 11. – 12. 4. 2026 ze soboty na neděli (je možno už od pátku 10. 4.) v chalupě Bělohradská.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"http://www.rybinovyboudy.cz" </w:instrText>
      </w:r>
      <w:r>
        <w:rPr>
          <w:sz w:val="24"/>
          <w:szCs w:val="24"/>
        </w:rPr>
        <w:fldChar w:fldCharType="separate"/>
      </w:r>
      <w:r>
        <w:rPr>
          <w:rStyle w:val="4"/>
          <w:bCs/>
          <w:sz w:val="24"/>
          <w:szCs w:val="24"/>
        </w:rPr>
        <w:t>www.rybinovyboudy.cz</w:t>
      </w:r>
      <w:r>
        <w:rPr>
          <w:rStyle w:val="4"/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>. Tam, co jsme byly s dětmi loni na adaptačním kurzu.</w:t>
      </w:r>
    </w:p>
    <w:p w14:paraId="77B4DDC3">
      <w:pPr>
        <w:pStyle w:val="5"/>
        <w:spacing w:after="0" w:line="360" w:lineRule="auto"/>
        <w:rPr>
          <w:bCs/>
        </w:rPr>
      </w:pPr>
      <w:r>
        <w:rPr>
          <w:bCs/>
        </w:rPr>
        <w:drawing>
          <wp:inline distT="0" distB="0" distL="0" distR="0">
            <wp:extent cx="2766060" cy="2705735"/>
            <wp:effectExtent l="0" t="0" r="7620" b="6985"/>
            <wp:docPr id="1009815710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15710" name="Obrázek 1" descr="Obsah obrázku text, snímek obrazovky, Písmo, číslo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2817" cy="272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 xml:space="preserve">     </w:t>
      </w:r>
      <w:r>
        <w:rPr>
          <w:bCs/>
        </w:rPr>
        <w:drawing>
          <wp:inline distT="0" distB="0" distL="0" distR="0">
            <wp:extent cx="2967355" cy="2637155"/>
            <wp:effectExtent l="0" t="0" r="4445" b="14605"/>
            <wp:docPr id="1745902453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902453" name="Obrázek 1" descr="Obsah obrázku text, snímek obrazovky, Písmo, číslo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5283" cy="266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C96AC">
      <w:pPr>
        <w:pStyle w:val="5"/>
        <w:numPr>
          <w:ilvl w:val="0"/>
          <w:numId w:val="2"/>
        </w:numPr>
        <w:spacing w:after="0" w:line="360" w:lineRule="auto"/>
      </w:pPr>
      <w:r>
        <w:t xml:space="preserve">Kdo chce, může přespat, kdo nechce, může s námi jen na celodenní výlet a večer odjet domů. </w:t>
      </w:r>
      <w:r>
        <w:rPr>
          <w:rFonts w:hint="default"/>
          <w:lang w:val="cs-CZ"/>
        </w:rPr>
        <w:t xml:space="preserve"> </w:t>
      </w:r>
    </w:p>
    <w:p w14:paraId="1A072DD1">
      <w:pPr>
        <w:pStyle w:val="5"/>
        <w:numPr>
          <w:ilvl w:val="0"/>
          <w:numId w:val="2"/>
        </w:numPr>
        <w:spacing w:after="0" w:line="360" w:lineRule="auto"/>
        <w:rPr>
          <w:b/>
          <w:sz w:val="24"/>
          <w:szCs w:val="24"/>
          <w:highlight w:val="none"/>
        </w:rPr>
      </w:pPr>
      <w:r>
        <w:rPr>
          <w:rFonts w:hint="default"/>
          <w:lang w:val="cs-CZ"/>
        </w:rPr>
        <w:t>Anketa v Bakalářích, zda souhlasíte...druhá varianta Den rodin v areálu Sokola (různé sporty + opékání buřtů)</w:t>
      </w:r>
    </w:p>
    <w:p w14:paraId="0FD00647">
      <w:pPr>
        <w:numPr>
          <w:ilvl w:val="0"/>
          <w:numId w:val="3"/>
        </w:numPr>
        <w:ind w:left="420" w:leftChars="0" w:hanging="420" w:firstLineChars="0"/>
        <w:jc w:val="both"/>
        <w:rPr>
          <w:b/>
          <w:sz w:val="28"/>
          <w:szCs w:val="28"/>
          <w:highlight w:val="yellow"/>
        </w:rPr>
      </w:pPr>
      <w:r>
        <w:rPr>
          <w:rFonts w:hint="default"/>
          <w:b/>
          <w:sz w:val="28"/>
          <w:szCs w:val="28"/>
          <w:highlight w:val="yellow"/>
          <w:lang w:val="cs-CZ"/>
        </w:rPr>
        <w:t>1x za měsíc budu pravidelně chybět čtvrtek a pátek - studium Metodika prevence - vždy bude zajištěno za mě suplování - učitelé budou mít ode mě přesně stanovenou práci.</w:t>
      </w:r>
      <w:bookmarkStart w:id="0" w:name="_GoBack"/>
      <w:bookmarkEnd w:id="0"/>
    </w:p>
    <w:p w14:paraId="63B99A6F">
      <w:pPr>
        <w:jc w:val="both"/>
        <w:rPr>
          <w:b/>
          <w:sz w:val="28"/>
          <w:szCs w:val="28"/>
          <w:highlight w:val="yellow"/>
        </w:rPr>
      </w:pPr>
    </w:p>
    <w:p w14:paraId="0C357470">
      <w:pPr>
        <w:jc w:val="both"/>
        <w:rPr>
          <w:b/>
          <w:sz w:val="28"/>
          <w:szCs w:val="28"/>
          <w:highlight w:val="yellow"/>
        </w:rPr>
      </w:pPr>
    </w:p>
    <w:p w14:paraId="12CA46DA">
      <w:pPr>
        <w:jc w:val="both"/>
        <w:rPr>
          <w:b/>
          <w:sz w:val="28"/>
          <w:szCs w:val="28"/>
          <w:highlight w:val="yellow"/>
        </w:rPr>
      </w:pPr>
    </w:p>
    <w:p w14:paraId="6D307815">
      <w:pPr>
        <w:jc w:val="both"/>
        <w:rPr>
          <w:b/>
          <w:sz w:val="28"/>
          <w:szCs w:val="28"/>
          <w:highlight w:val="yellow"/>
        </w:rPr>
      </w:pPr>
    </w:p>
    <w:p w14:paraId="506BFC19">
      <w:pPr>
        <w:jc w:val="both"/>
        <w:rPr>
          <w:b/>
          <w:sz w:val="28"/>
          <w:szCs w:val="28"/>
          <w:highlight w:val="yellow"/>
        </w:rPr>
      </w:pPr>
    </w:p>
    <w:p w14:paraId="2B3CD7F8">
      <w:pPr>
        <w:jc w:val="both"/>
        <w:rPr>
          <w:b/>
          <w:sz w:val="28"/>
          <w:szCs w:val="28"/>
          <w:highlight w:val="yellow"/>
        </w:rPr>
      </w:pPr>
    </w:p>
    <w:p w14:paraId="6831B6F3">
      <w:pPr>
        <w:jc w:val="both"/>
        <w:rPr>
          <w:b/>
          <w:sz w:val="28"/>
          <w:szCs w:val="28"/>
          <w:highlight w:val="yellow"/>
        </w:rPr>
      </w:pPr>
    </w:p>
    <w:p w14:paraId="5369A6BC">
      <w:pPr>
        <w:jc w:val="both"/>
        <w:rPr>
          <w:b/>
          <w:sz w:val="28"/>
          <w:szCs w:val="28"/>
          <w:highlight w:val="yellow"/>
        </w:rPr>
      </w:pPr>
    </w:p>
    <w:p w14:paraId="229CDEAC">
      <w:pPr>
        <w:jc w:val="both"/>
        <w:rPr>
          <w:b/>
          <w:sz w:val="28"/>
          <w:szCs w:val="28"/>
          <w:highlight w:val="yellow"/>
        </w:rPr>
      </w:pPr>
    </w:p>
    <w:p w14:paraId="2CF27DFA">
      <w:pPr>
        <w:jc w:val="both"/>
        <w:rPr>
          <w:b/>
          <w:sz w:val="28"/>
          <w:szCs w:val="28"/>
          <w:highlight w:val="yellow"/>
        </w:rPr>
      </w:pPr>
    </w:p>
    <w:p w14:paraId="5569998F">
      <w:pPr>
        <w:jc w:val="both"/>
        <w:rPr>
          <w:b/>
          <w:sz w:val="28"/>
          <w:szCs w:val="28"/>
          <w:highlight w:val="yellow"/>
        </w:rPr>
      </w:pPr>
    </w:p>
    <w:p w14:paraId="34768EA8">
      <w:pPr>
        <w:jc w:val="both"/>
        <w:rPr>
          <w:b/>
          <w:sz w:val="28"/>
          <w:szCs w:val="28"/>
          <w:highlight w:val="yellow"/>
        </w:rPr>
      </w:pPr>
    </w:p>
    <w:p w14:paraId="53FE91DD">
      <w:pPr>
        <w:jc w:val="both"/>
        <w:rPr>
          <w:b/>
          <w:sz w:val="28"/>
          <w:szCs w:val="28"/>
          <w:highlight w:val="yellow"/>
        </w:rPr>
      </w:pPr>
    </w:p>
    <w:p w14:paraId="131C1EB4">
      <w:pPr>
        <w:jc w:val="both"/>
        <w:rPr>
          <w:b/>
          <w:sz w:val="28"/>
          <w:szCs w:val="28"/>
          <w:highlight w:val="yellow"/>
        </w:rPr>
      </w:pPr>
    </w:p>
    <w:p w14:paraId="2D00F58B">
      <w:pPr>
        <w:jc w:val="both"/>
        <w:rPr>
          <w:b/>
          <w:sz w:val="28"/>
          <w:szCs w:val="28"/>
          <w:highlight w:val="yellow"/>
        </w:rPr>
      </w:pPr>
    </w:p>
    <w:p w14:paraId="06A91773">
      <w:pPr>
        <w:jc w:val="both"/>
        <w:rPr>
          <w:b/>
          <w:sz w:val="28"/>
          <w:szCs w:val="28"/>
          <w:highlight w:val="yellow"/>
        </w:rPr>
      </w:pPr>
    </w:p>
    <w:p w14:paraId="2DF457F7">
      <w:pPr>
        <w:jc w:val="both"/>
        <w:rPr>
          <w:b/>
          <w:sz w:val="28"/>
          <w:szCs w:val="28"/>
          <w:highlight w:val="yellow"/>
        </w:rPr>
      </w:pPr>
    </w:p>
    <w:p w14:paraId="45C67BA3">
      <w:pPr>
        <w:jc w:val="both"/>
        <w:rPr>
          <w:b/>
          <w:sz w:val="28"/>
          <w:szCs w:val="28"/>
          <w:highlight w:val="yellow"/>
        </w:rPr>
      </w:pPr>
    </w:p>
    <w:p w14:paraId="36903E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PLÁN AKCÍ </w:t>
      </w:r>
      <w:r>
        <w:rPr>
          <w:rFonts w:hint="default"/>
          <w:b/>
          <w:sz w:val="40"/>
          <w:szCs w:val="40"/>
          <w:lang w:val="cs-CZ"/>
        </w:rPr>
        <w:t>4</w:t>
      </w:r>
      <w:r>
        <w:rPr>
          <w:b/>
          <w:sz w:val="40"/>
          <w:szCs w:val="40"/>
        </w:rPr>
        <w:t>. ROČNÍKY</w:t>
      </w:r>
    </w:p>
    <w:p w14:paraId="56A98C41">
      <w:pPr>
        <w:jc w:val="center"/>
        <w:rPr>
          <w:b/>
          <w:sz w:val="40"/>
          <w:szCs w:val="40"/>
        </w:rPr>
      </w:pPr>
    </w:p>
    <w:p w14:paraId="41768C67">
      <w:pPr>
        <w:pStyle w:val="5"/>
        <w:numPr>
          <w:ilvl w:val="0"/>
          <w:numId w:val="4"/>
        </w:numPr>
        <w:jc w:val="both"/>
        <w:rPr>
          <w:b/>
          <w:sz w:val="40"/>
          <w:szCs w:val="40"/>
        </w:rPr>
      </w:pPr>
      <w:r>
        <w:rPr>
          <w:sz w:val="40"/>
          <w:szCs w:val="40"/>
        </w:rPr>
        <w:t>ZÁŘÍ –cvičení v přírodě</w:t>
      </w:r>
    </w:p>
    <w:p w14:paraId="7BF52FBE">
      <w:pPr>
        <w:pStyle w:val="5"/>
        <w:numPr>
          <w:ilvl w:val="0"/>
          <w:numId w:val="4"/>
        </w:numPr>
        <w:jc w:val="both"/>
        <w:rPr>
          <w:sz w:val="40"/>
          <w:szCs w:val="40"/>
        </w:rPr>
      </w:pPr>
      <w:r>
        <w:rPr>
          <w:sz w:val="40"/>
          <w:szCs w:val="40"/>
        </w:rPr>
        <w:t>ŘÍJEN</w:t>
      </w:r>
      <w:r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 xml:space="preserve"> </w:t>
      </w:r>
      <w:r>
        <w:rPr>
          <w:bCs/>
          <w:sz w:val="40"/>
          <w:szCs w:val="40"/>
        </w:rPr>
        <w:t>knihovna (</w:t>
      </w:r>
      <w:r>
        <w:rPr>
          <w:rFonts w:hint="default"/>
          <w:bCs/>
          <w:sz w:val="40"/>
          <w:szCs w:val="40"/>
          <w:lang w:val="cs-CZ"/>
        </w:rPr>
        <w:t>Komiks</w:t>
      </w:r>
      <w:r>
        <w:rPr>
          <w:bCs/>
          <w:sz w:val="40"/>
          <w:szCs w:val="40"/>
        </w:rPr>
        <w:t>)</w:t>
      </w:r>
    </w:p>
    <w:p w14:paraId="0835948C">
      <w:pPr>
        <w:pStyle w:val="5"/>
        <w:numPr>
          <w:ilvl w:val="0"/>
          <w:numId w:val="4"/>
        </w:numPr>
        <w:jc w:val="both"/>
        <w:rPr>
          <w:sz w:val="40"/>
          <w:szCs w:val="40"/>
        </w:rPr>
      </w:pPr>
      <w:r>
        <w:rPr>
          <w:sz w:val="40"/>
          <w:szCs w:val="40"/>
        </w:rPr>
        <w:t>LISTOPAD – divadlo</w:t>
      </w:r>
    </w:p>
    <w:p w14:paraId="0A90708A">
      <w:pPr>
        <w:pStyle w:val="5"/>
        <w:numPr>
          <w:ilvl w:val="0"/>
          <w:numId w:val="4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PROSINEC - </w:t>
      </w:r>
    </w:p>
    <w:p w14:paraId="623A2204">
      <w:pPr>
        <w:pStyle w:val="5"/>
        <w:numPr>
          <w:ilvl w:val="0"/>
          <w:numId w:val="4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LEDEN - </w:t>
      </w:r>
    </w:p>
    <w:p w14:paraId="6B37E305">
      <w:pPr>
        <w:pStyle w:val="5"/>
        <w:numPr>
          <w:ilvl w:val="0"/>
          <w:numId w:val="4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ÚNOR  - </w:t>
      </w:r>
      <w:r>
        <w:rPr>
          <w:rFonts w:hint="default"/>
          <w:sz w:val="40"/>
          <w:szCs w:val="40"/>
          <w:lang w:val="cs-CZ"/>
        </w:rPr>
        <w:t>knihovna (báje a mýty)</w:t>
      </w:r>
    </w:p>
    <w:p w14:paraId="5A0D226A">
      <w:pPr>
        <w:pStyle w:val="5"/>
        <w:numPr>
          <w:ilvl w:val="0"/>
          <w:numId w:val="4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BŘEZEN –  </w:t>
      </w:r>
      <w:r>
        <w:rPr>
          <w:rFonts w:hint="default"/>
          <w:sz w:val="40"/>
          <w:szCs w:val="40"/>
          <w:lang w:val="cs-CZ"/>
        </w:rPr>
        <w:t>kino</w:t>
      </w:r>
    </w:p>
    <w:p w14:paraId="44EE100E">
      <w:pPr>
        <w:pStyle w:val="5"/>
        <w:numPr>
          <w:ilvl w:val="0"/>
          <w:numId w:val="4"/>
        </w:numPr>
        <w:jc w:val="both"/>
        <w:rPr>
          <w:sz w:val="40"/>
          <w:szCs w:val="40"/>
        </w:rPr>
      </w:pPr>
      <w:r>
        <w:rPr>
          <w:sz w:val="40"/>
          <w:szCs w:val="40"/>
        </w:rPr>
        <w:t>DUBEN – Den Země</w:t>
      </w:r>
    </w:p>
    <w:p w14:paraId="7BEAB0DD">
      <w:pPr>
        <w:pStyle w:val="5"/>
        <w:numPr>
          <w:ilvl w:val="0"/>
          <w:numId w:val="4"/>
        </w:numPr>
        <w:jc w:val="both"/>
        <w:rPr>
          <w:sz w:val="40"/>
          <w:szCs w:val="40"/>
        </w:rPr>
      </w:pPr>
      <w:r>
        <w:rPr>
          <w:sz w:val="40"/>
          <w:szCs w:val="40"/>
        </w:rPr>
        <w:t>KVĚTEN – Mirakulum</w:t>
      </w:r>
      <w:r>
        <w:rPr>
          <w:rFonts w:hint="default"/>
          <w:sz w:val="40"/>
          <w:szCs w:val="40"/>
          <w:lang w:val="cs-CZ"/>
        </w:rPr>
        <w:t>, dopravní výchova</w:t>
      </w:r>
    </w:p>
    <w:p w14:paraId="75900EEF">
      <w:pPr>
        <w:pStyle w:val="5"/>
        <w:numPr>
          <w:ilvl w:val="0"/>
          <w:numId w:val="4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ČERVEN –  </w:t>
      </w:r>
      <w:r>
        <w:rPr>
          <w:sz w:val="40"/>
          <w:szCs w:val="40"/>
          <w:lang w:val="cs-CZ"/>
        </w:rPr>
        <w:t>Š</w:t>
      </w:r>
      <w:r>
        <w:rPr>
          <w:rFonts w:hint="default"/>
          <w:sz w:val="40"/>
          <w:szCs w:val="40"/>
          <w:lang w:val="cs-CZ"/>
        </w:rPr>
        <w:t>kola v přírodě Janov nad Nisou</w:t>
      </w:r>
    </w:p>
    <w:p w14:paraId="3299E262">
      <w:pPr>
        <w:jc w:val="both"/>
        <w:rPr>
          <w:i/>
          <w:sz w:val="40"/>
          <w:szCs w:val="40"/>
        </w:rPr>
      </w:pPr>
      <w:r>
        <w:rPr>
          <w:i/>
          <w:sz w:val="40"/>
          <w:szCs w:val="40"/>
        </w:rPr>
        <w:t>V průběhu roku – Čtení pomáhá</w:t>
      </w:r>
    </w:p>
    <w:p w14:paraId="458AE4EF">
      <w:pPr>
        <w:jc w:val="both"/>
        <w:rPr>
          <w:b/>
          <w:sz w:val="28"/>
          <w:szCs w:val="28"/>
          <w:highlight w:val="yellow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Courier New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D42C7"/>
    <w:multiLevelType w:val="multilevel"/>
    <w:tmpl w:val="236D42C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8746B5B"/>
    <w:multiLevelType w:val="singleLevel"/>
    <w:tmpl w:val="38746B5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1C1159C"/>
    <w:multiLevelType w:val="multilevel"/>
    <w:tmpl w:val="51C1159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BFE2568"/>
    <w:multiLevelType w:val="multilevel"/>
    <w:tmpl w:val="7BFE2568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FE"/>
    <w:rsid w:val="00073A8D"/>
    <w:rsid w:val="00122CFE"/>
    <w:rsid w:val="00164BDD"/>
    <w:rsid w:val="00183554"/>
    <w:rsid w:val="00187482"/>
    <w:rsid w:val="001D0A08"/>
    <w:rsid w:val="001F38B3"/>
    <w:rsid w:val="00220DD5"/>
    <w:rsid w:val="002956BF"/>
    <w:rsid w:val="002E04F2"/>
    <w:rsid w:val="00322F5F"/>
    <w:rsid w:val="0034523B"/>
    <w:rsid w:val="003A2582"/>
    <w:rsid w:val="003C533E"/>
    <w:rsid w:val="003F2C6B"/>
    <w:rsid w:val="00443358"/>
    <w:rsid w:val="004C26EC"/>
    <w:rsid w:val="004E04C8"/>
    <w:rsid w:val="00517DDF"/>
    <w:rsid w:val="006158D5"/>
    <w:rsid w:val="00627AC5"/>
    <w:rsid w:val="00664007"/>
    <w:rsid w:val="00667ECC"/>
    <w:rsid w:val="00726EF2"/>
    <w:rsid w:val="00752966"/>
    <w:rsid w:val="007C0BB4"/>
    <w:rsid w:val="007E09DA"/>
    <w:rsid w:val="008E7DF3"/>
    <w:rsid w:val="00912935"/>
    <w:rsid w:val="00945DF7"/>
    <w:rsid w:val="009467C6"/>
    <w:rsid w:val="009D26CC"/>
    <w:rsid w:val="00A74604"/>
    <w:rsid w:val="00AC4067"/>
    <w:rsid w:val="00AF242D"/>
    <w:rsid w:val="00AF7E4E"/>
    <w:rsid w:val="00B323EF"/>
    <w:rsid w:val="00C0299C"/>
    <w:rsid w:val="00C23D2D"/>
    <w:rsid w:val="00C252F6"/>
    <w:rsid w:val="00C975D7"/>
    <w:rsid w:val="00CC3D77"/>
    <w:rsid w:val="00CF4C5B"/>
    <w:rsid w:val="00D002D0"/>
    <w:rsid w:val="00D64622"/>
    <w:rsid w:val="00D768B5"/>
    <w:rsid w:val="00DA144E"/>
    <w:rsid w:val="00DF058F"/>
    <w:rsid w:val="00E11A14"/>
    <w:rsid w:val="00EC2911"/>
    <w:rsid w:val="00EE66E9"/>
    <w:rsid w:val="00EE7CE7"/>
    <w:rsid w:val="00F22145"/>
    <w:rsid w:val="00F75FE4"/>
    <w:rsid w:val="00FF65E5"/>
    <w:rsid w:val="12A07B1C"/>
    <w:rsid w:val="1EED06C1"/>
    <w:rsid w:val="334D44BC"/>
    <w:rsid w:val="33997B06"/>
    <w:rsid w:val="39AE7D9E"/>
    <w:rsid w:val="3F812AFB"/>
    <w:rsid w:val="44D6535F"/>
    <w:rsid w:val="4D4833E2"/>
    <w:rsid w:val="60876009"/>
    <w:rsid w:val="622D409C"/>
    <w:rsid w:val="74E92984"/>
    <w:rsid w:val="7C6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Nevyřešená zmínka1"/>
    <w:basedOn w:val="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">
    <w:name w:val="Normální tabulka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 Milovice</Company>
  <Pages>3</Pages>
  <Words>496</Words>
  <Characters>2932</Characters>
  <Lines>24</Lines>
  <Paragraphs>6</Paragraphs>
  <TotalTime>11</TotalTime>
  <ScaleCrop>false</ScaleCrop>
  <LinksUpToDate>false</LinksUpToDate>
  <CharactersWithSpaces>3422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2021-08-30T08:08:00Z</dcterms:created>
  <dc:creator>Koutská Martina</dc:creator>
  <cp:lastModifiedBy>Martina Koutská</cp:lastModifiedBy>
  <cp:lastPrinted>2021-09-07T12:02:00Z</cp:lastPrinted>
  <dcterms:modified xsi:type="dcterms:W3CDTF">2025-09-17T08:45:16Z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E35FB0E745FA492596178F8D6F8D3A15_12</vt:lpwstr>
  </property>
</Properties>
</file>