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E3" w:rsidRDefault="00A45DE3" w:rsidP="00A45D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Plán exkurzí a výletů </w:t>
      </w:r>
    </w:p>
    <w:p w:rsidR="00A45DE3" w:rsidRDefault="00A45DE3" w:rsidP="00A45DE3">
      <w:pPr>
        <w:rPr>
          <w:sz w:val="24"/>
          <w:szCs w:val="24"/>
        </w:rPr>
      </w:pPr>
      <w:r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seznamovací kurz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DE3" w:rsidRDefault="00A45DE3" w:rsidP="00A45DE3">
      <w:pPr>
        <w:rPr>
          <w:sz w:val="24"/>
          <w:szCs w:val="24"/>
        </w:rPr>
      </w:pPr>
      <w:r>
        <w:rPr>
          <w:b/>
          <w:sz w:val="32"/>
          <w:szCs w:val="32"/>
        </w:rPr>
        <w:t>prosinec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mikulášská nadílka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DE3" w:rsidRDefault="00A45DE3" w:rsidP="00A45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exkurze – Svíčkárna-Šestajovice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DE3" w:rsidRDefault="00A45DE3" w:rsidP="00A45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Hálkovo divadlo</w:t>
      </w:r>
    </w:p>
    <w:p w:rsidR="00A45DE3" w:rsidRDefault="00A45DE3" w:rsidP="00A45DE3">
      <w:pPr>
        <w:rPr>
          <w:sz w:val="24"/>
          <w:szCs w:val="24"/>
        </w:rPr>
      </w:pPr>
      <w:r>
        <w:rPr>
          <w:b/>
          <w:sz w:val="32"/>
          <w:szCs w:val="32"/>
        </w:rPr>
        <w:t>leden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slavnostní předání pololetního vysvědčení</w:t>
      </w:r>
      <w:r>
        <w:rPr>
          <w:sz w:val="24"/>
          <w:szCs w:val="24"/>
        </w:rPr>
        <w:tab/>
      </w:r>
    </w:p>
    <w:p w:rsidR="00A45DE3" w:rsidRDefault="00A45DE3" w:rsidP="00A45DE3">
      <w:pPr>
        <w:rPr>
          <w:sz w:val="24"/>
          <w:szCs w:val="24"/>
        </w:rPr>
      </w:pPr>
      <w:r>
        <w:rPr>
          <w:b/>
          <w:sz w:val="32"/>
          <w:szCs w:val="32"/>
        </w:rPr>
        <w:t>březen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Planetárium-Praha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DE3" w:rsidRDefault="00A45DE3" w:rsidP="00A45DE3">
      <w:pPr>
        <w:rPr>
          <w:sz w:val="24"/>
          <w:szCs w:val="24"/>
        </w:rPr>
      </w:pPr>
      <w:r>
        <w:rPr>
          <w:b/>
          <w:sz w:val="32"/>
          <w:szCs w:val="32"/>
        </w:rPr>
        <w:t>květen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plavecký výcvik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A45DE3" w:rsidRDefault="00A45DE3" w:rsidP="00A45DE3">
      <w:pPr>
        <w:rPr>
          <w:sz w:val="24"/>
          <w:szCs w:val="24"/>
        </w:rPr>
      </w:pPr>
      <w:r>
        <w:rPr>
          <w:b/>
          <w:sz w:val="32"/>
          <w:szCs w:val="32"/>
        </w:rPr>
        <w:t>červen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pasování na čtenáře</w:t>
      </w:r>
    </w:p>
    <w:p w:rsidR="00A45DE3" w:rsidRDefault="00A45DE3" w:rsidP="00A45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výlet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DE3" w:rsidRDefault="00A45DE3" w:rsidP="00A45DE3">
      <w:pPr>
        <w:rPr>
          <w:sz w:val="24"/>
          <w:szCs w:val="24"/>
        </w:rPr>
      </w:pPr>
    </w:p>
    <w:p w:rsidR="00A45DE3" w:rsidRDefault="00A45DE3" w:rsidP="00A45DE3">
      <w:pPr>
        <w:rPr>
          <w:sz w:val="24"/>
          <w:szCs w:val="24"/>
        </w:rPr>
      </w:pPr>
    </w:p>
    <w:p w:rsidR="00A45DE3" w:rsidRDefault="00A45DE3" w:rsidP="00A45DE3"/>
    <w:p w:rsidR="004B030C" w:rsidRDefault="004B030C"/>
    <w:sectPr w:rsidR="004B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3"/>
    <w:rsid w:val="004B030C"/>
    <w:rsid w:val="00A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8947"/>
  <w15:chartTrackingRefBased/>
  <w15:docId w15:val="{3E10A6D2-3D72-4EC5-A37A-68C25346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DE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Company>ZS TGM Milovice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2</cp:revision>
  <dcterms:created xsi:type="dcterms:W3CDTF">2022-09-10T09:06:00Z</dcterms:created>
  <dcterms:modified xsi:type="dcterms:W3CDTF">2022-09-10T09:08:00Z</dcterms:modified>
</cp:coreProperties>
</file>