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57" w:rsidRDefault="002D1157">
      <w:pPr>
        <w:rPr>
          <w:b/>
          <w:sz w:val="36"/>
          <w:szCs w:val="36"/>
          <w:u w:val="single"/>
        </w:rPr>
      </w:pPr>
      <w:r w:rsidRPr="002D1157">
        <w:rPr>
          <w:b/>
          <w:sz w:val="36"/>
          <w:szCs w:val="36"/>
          <w:u w:val="single"/>
        </w:rPr>
        <w:t>Informace důležité pro volbu povolání a dalšího vzdělávání po základní škole</w:t>
      </w:r>
      <w:r>
        <w:rPr>
          <w:b/>
          <w:sz w:val="36"/>
          <w:szCs w:val="36"/>
          <w:u w:val="single"/>
        </w:rPr>
        <w:t>:</w:t>
      </w:r>
    </w:p>
    <w:p w:rsidR="002D1157" w:rsidRDefault="002D1157" w:rsidP="002D1157">
      <w:pPr>
        <w:rPr>
          <w:sz w:val="24"/>
          <w:szCs w:val="24"/>
        </w:rPr>
      </w:pPr>
      <w:r w:rsidRPr="00EC0B7D">
        <w:rPr>
          <w:b/>
          <w:color w:val="538135" w:themeColor="accent6" w:themeShade="BF"/>
          <w:sz w:val="36"/>
          <w:szCs w:val="36"/>
        </w:rPr>
        <w:t>Profese: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Národní soustava povolání – </w:t>
      </w:r>
      <w:r>
        <w:rPr>
          <w:sz w:val="24"/>
          <w:szCs w:val="24"/>
        </w:rPr>
        <w:t>přehled a podrobné informace o profesích</w:t>
      </w:r>
    </w:p>
    <w:p w:rsidR="002D1157" w:rsidRDefault="002D1157" w:rsidP="002D1157">
      <w:pPr>
        <w:rPr>
          <w:sz w:val="24"/>
          <w:szCs w:val="24"/>
        </w:rPr>
      </w:pPr>
      <w:hyperlink r:id="rId4" w:history="1">
        <w:r w:rsidRPr="00BD3BCC">
          <w:rPr>
            <w:rStyle w:val="Hypertextovodkaz"/>
            <w:sz w:val="24"/>
            <w:szCs w:val="24"/>
          </w:rPr>
          <w:t>https://www.nsp.cz/</w:t>
        </w:r>
      </w:hyperlink>
    </w:p>
    <w:p w:rsidR="002D1157" w:rsidRPr="002D1157" w:rsidRDefault="002D1157" w:rsidP="002D1157">
      <w:pPr>
        <w:rPr>
          <w:b/>
          <w:sz w:val="36"/>
          <w:szCs w:val="36"/>
        </w:rPr>
      </w:pPr>
      <w:r w:rsidRPr="00EC0B7D">
        <w:rPr>
          <w:b/>
          <w:color w:val="538135" w:themeColor="accent6" w:themeShade="BF"/>
          <w:sz w:val="36"/>
          <w:szCs w:val="36"/>
        </w:rPr>
        <w:t>SŠ a obory:</w:t>
      </w:r>
    </w:p>
    <w:p w:rsidR="002D1157" w:rsidRPr="002D1157" w:rsidRDefault="002D1157" w:rsidP="002D1157">
      <w:pPr>
        <w:rPr>
          <w:sz w:val="24"/>
          <w:szCs w:val="24"/>
        </w:rPr>
      </w:pPr>
      <w:r w:rsidRPr="002D1157">
        <w:rPr>
          <w:b/>
          <w:sz w:val="28"/>
          <w:szCs w:val="28"/>
        </w:rPr>
        <w:t>Burzy středních škol</w:t>
      </w:r>
      <w:r>
        <w:rPr>
          <w:b/>
          <w:sz w:val="32"/>
          <w:szCs w:val="32"/>
        </w:rPr>
        <w:t xml:space="preserve"> – </w:t>
      </w:r>
      <w:r w:rsidRPr="002D1157">
        <w:rPr>
          <w:sz w:val="24"/>
          <w:szCs w:val="24"/>
        </w:rPr>
        <w:t>dle aktuálních informací od září</w:t>
      </w:r>
    </w:p>
    <w:p w:rsidR="002D1157" w:rsidRPr="00D118CA" w:rsidRDefault="002D1157">
      <w:pPr>
        <w:rPr>
          <w:sz w:val="24"/>
          <w:szCs w:val="24"/>
        </w:rPr>
      </w:pPr>
      <w:r w:rsidRPr="002D1157">
        <w:rPr>
          <w:b/>
          <w:sz w:val="28"/>
          <w:szCs w:val="28"/>
        </w:rPr>
        <w:t xml:space="preserve">DOD </w:t>
      </w:r>
      <w:r>
        <w:t xml:space="preserve">– </w:t>
      </w:r>
      <w:r w:rsidRPr="00D118CA">
        <w:rPr>
          <w:sz w:val="24"/>
          <w:szCs w:val="24"/>
        </w:rPr>
        <w:t xml:space="preserve">sledovat od září </w:t>
      </w:r>
      <w:proofErr w:type="gramStart"/>
      <w:r w:rsidR="00D118CA">
        <w:rPr>
          <w:sz w:val="24"/>
          <w:szCs w:val="24"/>
        </w:rPr>
        <w:t>termíny</w:t>
      </w:r>
      <w:r w:rsidR="00EC0B7D" w:rsidRPr="00D118CA">
        <w:rPr>
          <w:sz w:val="24"/>
          <w:szCs w:val="24"/>
        </w:rPr>
        <w:t xml:space="preserve">  </w:t>
      </w:r>
      <w:r w:rsidRPr="00D118CA">
        <w:rPr>
          <w:sz w:val="24"/>
          <w:szCs w:val="24"/>
        </w:rPr>
        <w:t>-</w:t>
      </w:r>
      <w:proofErr w:type="gramEnd"/>
      <w:r w:rsidR="00EC0B7D" w:rsidRPr="00D118CA">
        <w:rPr>
          <w:sz w:val="24"/>
          <w:szCs w:val="24"/>
        </w:rPr>
        <w:t xml:space="preserve">   </w:t>
      </w:r>
      <w:r w:rsidRPr="00D118CA">
        <w:rPr>
          <w:sz w:val="24"/>
          <w:szCs w:val="24"/>
        </w:rPr>
        <w:t>osobně/online</w:t>
      </w:r>
    </w:p>
    <w:p w:rsidR="002D1157" w:rsidRPr="002D1157" w:rsidRDefault="002D1157">
      <w:pPr>
        <w:rPr>
          <w:b/>
          <w:sz w:val="28"/>
          <w:szCs w:val="28"/>
        </w:rPr>
      </w:pPr>
      <w:r w:rsidRPr="002D1157">
        <w:rPr>
          <w:b/>
          <w:sz w:val="28"/>
          <w:szCs w:val="28"/>
        </w:rPr>
        <w:t>Webové stránky:</w:t>
      </w:r>
    </w:p>
    <w:p w:rsidR="002D1157" w:rsidRDefault="002D1157">
      <w:pPr>
        <w:rPr>
          <w:sz w:val="24"/>
          <w:szCs w:val="24"/>
        </w:rPr>
      </w:pPr>
      <w:hyperlink r:id="rId5" w:history="1">
        <w:r w:rsidRPr="00BD3BCC">
          <w:rPr>
            <w:rStyle w:val="Hypertextovodkaz"/>
            <w:sz w:val="24"/>
            <w:szCs w:val="24"/>
          </w:rPr>
          <w:t>https://www.atlasskolstvi.cz/</w:t>
        </w:r>
      </w:hyperlink>
    </w:p>
    <w:p w:rsidR="002D1157" w:rsidRDefault="002D1157">
      <w:pPr>
        <w:rPr>
          <w:sz w:val="24"/>
          <w:szCs w:val="24"/>
        </w:rPr>
      </w:pPr>
      <w:hyperlink r:id="rId6" w:history="1">
        <w:r w:rsidRPr="00BD3BCC">
          <w:rPr>
            <w:rStyle w:val="Hypertextovodkaz"/>
            <w:sz w:val="24"/>
            <w:szCs w:val="24"/>
          </w:rPr>
          <w:t>https://www.infoabsolvent.cz/</w:t>
        </w:r>
      </w:hyperlink>
    </w:p>
    <w:p w:rsidR="002D1157" w:rsidRDefault="002D1157">
      <w:pPr>
        <w:rPr>
          <w:sz w:val="24"/>
          <w:szCs w:val="24"/>
        </w:rPr>
      </w:pPr>
      <w:hyperlink r:id="rId7" w:history="1">
        <w:r w:rsidRPr="00BD3BCC">
          <w:rPr>
            <w:rStyle w:val="Hypertextovodkaz"/>
            <w:sz w:val="24"/>
            <w:szCs w:val="24"/>
          </w:rPr>
          <w:t>https://www.proskoly.cz/</w:t>
        </w:r>
      </w:hyperlink>
    </w:p>
    <w:p w:rsidR="002D1157" w:rsidRPr="00D118CA" w:rsidRDefault="00EC0B7D">
      <w:pPr>
        <w:rPr>
          <w:b/>
          <w:sz w:val="24"/>
          <w:szCs w:val="24"/>
        </w:rPr>
      </w:pPr>
      <w:r w:rsidRPr="00D118CA">
        <w:rPr>
          <w:b/>
          <w:sz w:val="24"/>
          <w:szCs w:val="24"/>
        </w:rPr>
        <w:t>+ konkrétní webové stránky daných škol</w:t>
      </w:r>
    </w:p>
    <w:p w:rsidR="00EC0B7D" w:rsidRDefault="00EC0B7D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Přihlášky:</w:t>
      </w:r>
    </w:p>
    <w:p w:rsidR="00EC0B7D" w:rsidRPr="000314D4" w:rsidRDefault="00EC0B7D" w:rsidP="00EC0B7D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s talentovou zkouškou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30. listopadu </w:t>
      </w:r>
    </w:p>
    <w:p w:rsidR="00EC0B7D" w:rsidRPr="000314D4" w:rsidRDefault="00EC0B7D" w:rsidP="00EC0B7D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bez talentové zkoušky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1. března </w:t>
      </w:r>
    </w:p>
    <w:p w:rsidR="00EC0B7D" w:rsidRDefault="00EC0B7D" w:rsidP="00EC0B7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Nic sami nevyplňujete!</w:t>
      </w:r>
    </w:p>
    <w:p w:rsidR="00EC0B7D" w:rsidRDefault="00EC0B7D" w:rsidP="00EC0B7D">
      <w:pPr>
        <w:rPr>
          <w:rFonts w:ascii="Arial" w:hAnsi="Arial" w:cs="Arial"/>
          <w:b/>
          <w:sz w:val="24"/>
          <w:szCs w:val="24"/>
        </w:rPr>
      </w:pPr>
      <w:r w:rsidRPr="00D118CA">
        <w:rPr>
          <w:rFonts w:ascii="Arial" w:hAnsi="Arial" w:cs="Arial"/>
          <w:sz w:val="24"/>
          <w:szCs w:val="24"/>
        </w:rPr>
        <w:t>Dodáte třídnímu učiteli</w:t>
      </w:r>
      <w:r w:rsidRPr="00EC0B7D">
        <w:rPr>
          <w:rFonts w:ascii="Arial" w:hAnsi="Arial" w:cs="Arial"/>
          <w:b/>
          <w:sz w:val="24"/>
          <w:szCs w:val="24"/>
        </w:rPr>
        <w:t xml:space="preserve"> dva kódy vybraných oborů</w:t>
      </w:r>
      <w:r>
        <w:rPr>
          <w:rFonts w:ascii="Arial" w:hAnsi="Arial" w:cs="Arial"/>
          <w:b/>
          <w:sz w:val="24"/>
          <w:szCs w:val="24"/>
        </w:rPr>
        <w:t>, přihlášky vám škola vytiskne a potvrdí razítkem</w:t>
      </w:r>
      <w:r w:rsidR="00C81F3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podpisem.</w:t>
      </w:r>
    </w:p>
    <w:p w:rsidR="00EC0B7D" w:rsidRPr="00EC0B7D" w:rsidRDefault="00EC0B7D" w:rsidP="00EC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 j</w:t>
      </w:r>
      <w:r w:rsidR="00D118CA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sami </w:t>
      </w:r>
      <w:r w:rsidR="000314D4">
        <w:rPr>
          <w:rFonts w:ascii="Arial" w:hAnsi="Arial" w:cs="Arial"/>
          <w:b/>
          <w:sz w:val="24"/>
          <w:szCs w:val="24"/>
        </w:rPr>
        <w:t xml:space="preserve">podepíšete a </w:t>
      </w:r>
      <w:r>
        <w:rPr>
          <w:rFonts w:ascii="Arial" w:hAnsi="Arial" w:cs="Arial"/>
          <w:b/>
          <w:sz w:val="24"/>
          <w:szCs w:val="24"/>
        </w:rPr>
        <w:t>pošlete nebo dovezete na dané školy (vezmete si potvrzení o podání</w:t>
      </w:r>
      <w:r w:rsidR="000314D4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).</w:t>
      </w:r>
    </w:p>
    <w:p w:rsidR="002D1157" w:rsidRDefault="00EC0B7D">
      <w:pPr>
        <w:rPr>
          <w:b/>
          <w:color w:val="538135" w:themeColor="accent6" w:themeShade="BF"/>
          <w:sz w:val="36"/>
          <w:szCs w:val="36"/>
        </w:rPr>
      </w:pPr>
      <w:r w:rsidRPr="00EC0B7D">
        <w:rPr>
          <w:b/>
          <w:color w:val="538135" w:themeColor="accent6" w:themeShade="BF"/>
          <w:sz w:val="36"/>
          <w:szCs w:val="36"/>
        </w:rPr>
        <w:t>P</w:t>
      </w:r>
      <w:r>
        <w:rPr>
          <w:b/>
          <w:color w:val="538135" w:themeColor="accent6" w:themeShade="BF"/>
          <w:sz w:val="36"/>
          <w:szCs w:val="36"/>
        </w:rPr>
        <w:t>řijímací zkoušky:</w:t>
      </w:r>
    </w:p>
    <w:p w:rsidR="000314D4" w:rsidRPr="00D118CA" w:rsidRDefault="000314D4" w:rsidP="000314D4">
      <w:pPr>
        <w:rPr>
          <w:rFonts w:ascii="Arial" w:hAnsi="Arial" w:cs="Arial"/>
          <w:sz w:val="24"/>
          <w:szCs w:val="24"/>
        </w:rPr>
      </w:pPr>
      <w:r w:rsidRPr="00D118CA">
        <w:rPr>
          <w:rFonts w:ascii="Arial" w:hAnsi="Arial" w:cs="Arial"/>
          <w:sz w:val="24"/>
          <w:szCs w:val="24"/>
        </w:rPr>
        <w:t xml:space="preserve">Jednotná přijímací zkouška v maturitních oborech se koná v 1. kole ve dvou termínech, které stanoví </w:t>
      </w:r>
      <w:proofErr w:type="gramStart"/>
      <w:r w:rsidRPr="00D118CA">
        <w:rPr>
          <w:rFonts w:ascii="Arial" w:hAnsi="Arial" w:cs="Arial"/>
          <w:sz w:val="24"/>
          <w:szCs w:val="24"/>
        </w:rPr>
        <w:t>MŠMT  do</w:t>
      </w:r>
      <w:proofErr w:type="gramEnd"/>
      <w:r w:rsidRPr="00D118CA">
        <w:rPr>
          <w:rFonts w:ascii="Arial" w:hAnsi="Arial" w:cs="Arial"/>
          <w:sz w:val="24"/>
          <w:szCs w:val="24"/>
        </w:rPr>
        <w:t xml:space="preserve"> 30. září 2020.</w:t>
      </w:r>
    </w:p>
    <w:p w:rsidR="000314D4" w:rsidRPr="000314D4" w:rsidRDefault="000314D4" w:rsidP="000314D4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s talentovou zkouškou – </w:t>
      </w:r>
      <w:r w:rsidRPr="000314D4">
        <w:rPr>
          <w:rFonts w:ascii="Arial" w:hAnsi="Arial" w:cs="Arial"/>
          <w:b/>
          <w:color w:val="FF0000"/>
          <w:sz w:val="24"/>
          <w:szCs w:val="24"/>
        </w:rPr>
        <w:t>led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0314D4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314D4" w:rsidRDefault="000314D4" w:rsidP="000314D4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Maturitní obory bez talentové zkoušky – </w:t>
      </w:r>
      <w:r w:rsidRPr="000314D4">
        <w:rPr>
          <w:rFonts w:ascii="Arial" w:hAnsi="Arial" w:cs="Arial"/>
          <w:b/>
          <w:color w:val="FF0000"/>
          <w:sz w:val="24"/>
          <w:szCs w:val="24"/>
        </w:rPr>
        <w:t>dub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0314D4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0314D4" w:rsidRPr="000314D4" w:rsidRDefault="000314D4" w:rsidP="000314D4">
      <w:pPr>
        <w:rPr>
          <w:rFonts w:ascii="Arial" w:hAnsi="Arial" w:cs="Arial"/>
          <w:i/>
        </w:rPr>
      </w:pPr>
      <w:r w:rsidRPr="000314D4">
        <w:rPr>
          <w:rFonts w:ascii="Arial" w:hAnsi="Arial" w:cs="Arial"/>
          <w:i/>
        </w:rPr>
        <w:t xml:space="preserve">Pokud nenastane </w:t>
      </w:r>
      <w:proofErr w:type="spellStart"/>
      <w:r w:rsidRPr="000314D4">
        <w:rPr>
          <w:rFonts w:ascii="Arial" w:hAnsi="Arial" w:cs="Arial"/>
          <w:i/>
        </w:rPr>
        <w:t>Covid</w:t>
      </w:r>
      <w:proofErr w:type="spellEnd"/>
      <w:r w:rsidRPr="000314D4">
        <w:rPr>
          <w:rFonts w:ascii="Arial" w:hAnsi="Arial" w:cs="Arial"/>
          <w:i/>
        </w:rPr>
        <w:t xml:space="preserve"> a není vše jinak </w:t>
      </w:r>
      <w:r w:rsidRPr="000314D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14D4" w:rsidRPr="000314D4" w:rsidRDefault="000314D4" w:rsidP="000314D4">
      <w:pPr>
        <w:rPr>
          <w:sz w:val="24"/>
          <w:szCs w:val="24"/>
        </w:rPr>
      </w:pPr>
      <w:r w:rsidRPr="000314D4">
        <w:rPr>
          <w:rStyle w:val="Hypertextovodkaz"/>
          <w:sz w:val="24"/>
          <w:szCs w:val="24"/>
        </w:rPr>
        <w:t>http://www.cermat.cz/</w:t>
      </w:r>
    </w:p>
    <w:p w:rsidR="000314D4" w:rsidRPr="000314D4" w:rsidRDefault="000314D4" w:rsidP="000314D4">
      <w:pPr>
        <w:rPr>
          <w:rStyle w:val="Hypertextovodkaz"/>
          <w:b/>
          <w:sz w:val="24"/>
          <w:szCs w:val="24"/>
        </w:rPr>
      </w:pPr>
      <w:hyperlink r:id="rId8" w:history="1">
        <w:r w:rsidRPr="000314D4">
          <w:rPr>
            <w:rStyle w:val="Hypertextovodkaz"/>
            <w:sz w:val="24"/>
            <w:szCs w:val="24"/>
          </w:rPr>
          <w:t>http://www.stredniskol</w:t>
        </w:r>
        <w:bookmarkStart w:id="0" w:name="_GoBack"/>
        <w:bookmarkEnd w:id="0"/>
        <w:r w:rsidRPr="000314D4">
          <w:rPr>
            <w:rStyle w:val="Hypertextovodkaz"/>
            <w:sz w:val="24"/>
            <w:szCs w:val="24"/>
          </w:rPr>
          <w:t>y.cz/prijimacky.html</w:t>
        </w:r>
      </w:hyperlink>
    </w:p>
    <w:p w:rsidR="000314D4" w:rsidRDefault="000314D4">
      <w:pPr>
        <w:rPr>
          <w:sz w:val="24"/>
          <w:szCs w:val="24"/>
        </w:rPr>
      </w:pPr>
      <w:hyperlink r:id="rId9" w:history="1">
        <w:r w:rsidRPr="00BD3BCC">
          <w:rPr>
            <w:rStyle w:val="Hypertextovodkaz"/>
            <w:sz w:val="24"/>
            <w:szCs w:val="24"/>
          </w:rPr>
          <w:t>https://zkousky-nanecisto.cz/</w:t>
        </w:r>
      </w:hyperlink>
    </w:p>
    <w:sectPr w:rsidR="0003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57"/>
    <w:rsid w:val="000314D4"/>
    <w:rsid w:val="002D1157"/>
    <w:rsid w:val="00C81F32"/>
    <w:rsid w:val="00D118CA"/>
    <w:rsid w:val="00E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CC05"/>
  <w15:chartTrackingRefBased/>
  <w15:docId w15:val="{D61A5294-BEC5-4772-910D-5AE3E3F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1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skoly.cz/prijimack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skol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absolven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tlasskolstvi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sp.cz/" TargetMode="External"/><Relationship Id="rId9" Type="http://schemas.openxmlformats.org/officeDocument/2006/relationships/hyperlink" Target="https://zkousky-nanecist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2021-05-07T08:54:00Z</dcterms:created>
  <dcterms:modified xsi:type="dcterms:W3CDTF">2021-05-07T10:04:00Z</dcterms:modified>
</cp:coreProperties>
</file>