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F6" w:rsidRDefault="007E6233">
      <w:pPr>
        <w:rPr>
          <w:b/>
          <w:sz w:val="32"/>
          <w:szCs w:val="32"/>
        </w:rPr>
      </w:pPr>
      <w:r>
        <w:t xml:space="preserve">                                  </w:t>
      </w:r>
      <w:r w:rsidRPr="007E6233">
        <w:rPr>
          <w:b/>
          <w:sz w:val="32"/>
          <w:szCs w:val="32"/>
          <w:highlight w:val="yellow"/>
        </w:rPr>
        <w:t>OCHRANA PŘÍRODY – VL – 13.1.</w:t>
      </w:r>
    </w:p>
    <w:p w:rsidR="004F42B9" w:rsidRDefault="004F42B9">
      <w:pPr>
        <w:rPr>
          <w:b/>
          <w:sz w:val="32"/>
          <w:szCs w:val="32"/>
        </w:rPr>
      </w:pPr>
    </w:p>
    <w:p w:rsidR="007E6233" w:rsidRDefault="007E6233">
      <w:pPr>
        <w:rPr>
          <w:b/>
          <w:sz w:val="32"/>
          <w:szCs w:val="32"/>
        </w:rPr>
      </w:pPr>
      <w:r w:rsidRPr="007E6233">
        <w:rPr>
          <w:b/>
          <w:sz w:val="32"/>
          <w:szCs w:val="32"/>
          <w:highlight w:val="cyan"/>
        </w:rPr>
        <w:t>ŽIVOTNÍ PROSTŘEDÍ</w:t>
      </w:r>
      <w:r>
        <w:rPr>
          <w:b/>
          <w:sz w:val="32"/>
          <w:szCs w:val="32"/>
        </w:rPr>
        <w:t xml:space="preserve"> – je systém živé a neživé přírody kolem nás a jejich vzájemné vztahy.  </w:t>
      </w:r>
    </w:p>
    <w:p w:rsidR="007E6233" w:rsidRDefault="007E6233">
      <w:pPr>
        <w:rPr>
          <w:b/>
          <w:sz w:val="32"/>
          <w:szCs w:val="32"/>
        </w:rPr>
      </w:pPr>
      <w:r w:rsidRPr="007E6233">
        <w:rPr>
          <w:b/>
          <w:sz w:val="32"/>
          <w:szCs w:val="32"/>
          <w:highlight w:val="cyan"/>
        </w:rPr>
        <w:t>ŽIVOTNÍ PROSTŘEDÍ</w:t>
      </w:r>
      <w:r>
        <w:rPr>
          <w:b/>
          <w:sz w:val="32"/>
          <w:szCs w:val="32"/>
        </w:rPr>
        <w:t xml:space="preserve"> – voda, vzduch, půda, ekosystémy.</w:t>
      </w:r>
    </w:p>
    <w:p w:rsidR="007E6233" w:rsidRPr="007E6233" w:rsidRDefault="007E6233">
      <w:pPr>
        <w:rPr>
          <w:b/>
          <w:sz w:val="32"/>
          <w:szCs w:val="32"/>
          <w:highlight w:val="cyan"/>
        </w:rPr>
      </w:pPr>
      <w:r w:rsidRPr="007E6233">
        <w:rPr>
          <w:b/>
          <w:sz w:val="32"/>
          <w:szCs w:val="32"/>
          <w:highlight w:val="cyan"/>
        </w:rPr>
        <w:t xml:space="preserve">V přírodě spolu navzájem vše souvisí – cílem je udržet tyto vztahy  </w:t>
      </w:r>
    </w:p>
    <w:p w:rsidR="007E6233" w:rsidRDefault="007E6233">
      <w:pPr>
        <w:rPr>
          <w:b/>
          <w:sz w:val="32"/>
          <w:szCs w:val="32"/>
        </w:rPr>
      </w:pPr>
      <w:r w:rsidRPr="007E6233">
        <w:rPr>
          <w:b/>
          <w:sz w:val="32"/>
          <w:szCs w:val="32"/>
        </w:rPr>
        <w:t xml:space="preserve">                                                                        </w:t>
      </w:r>
      <w:r>
        <w:rPr>
          <w:b/>
          <w:sz w:val="32"/>
          <w:szCs w:val="32"/>
          <w:highlight w:val="cyan"/>
        </w:rPr>
        <w:t>n</w:t>
      </w:r>
      <w:r w:rsidRPr="007E6233">
        <w:rPr>
          <w:b/>
          <w:sz w:val="32"/>
          <w:szCs w:val="32"/>
          <w:highlight w:val="cyan"/>
        </w:rPr>
        <w:t>enarušené</w:t>
      </w:r>
    </w:p>
    <w:p w:rsidR="007E6233" w:rsidRDefault="007E6233">
      <w:pPr>
        <w:rPr>
          <w:b/>
          <w:sz w:val="32"/>
          <w:szCs w:val="32"/>
        </w:rPr>
      </w:pPr>
      <w:r w:rsidRPr="007E6233">
        <w:rPr>
          <w:b/>
          <w:sz w:val="32"/>
          <w:szCs w:val="32"/>
          <w:highlight w:val="cyan"/>
        </w:rPr>
        <w:t>EKOLOGIE</w:t>
      </w:r>
      <w:r>
        <w:rPr>
          <w:b/>
          <w:sz w:val="32"/>
          <w:szCs w:val="32"/>
        </w:rPr>
        <w:t xml:space="preserve"> = ochrana životního prostředí</w:t>
      </w:r>
      <w:r w:rsidR="00B40AAF">
        <w:rPr>
          <w:b/>
          <w:sz w:val="32"/>
          <w:szCs w:val="32"/>
        </w:rPr>
        <w:t>.</w:t>
      </w:r>
    </w:p>
    <w:p w:rsidR="007E6233" w:rsidRDefault="007E6233">
      <w:pPr>
        <w:rPr>
          <w:b/>
          <w:sz w:val="32"/>
          <w:szCs w:val="32"/>
        </w:rPr>
      </w:pPr>
      <w:r w:rsidRPr="007E6233">
        <w:rPr>
          <w:b/>
          <w:sz w:val="32"/>
          <w:szCs w:val="32"/>
          <w:highlight w:val="cyan"/>
        </w:rPr>
        <w:t>Ochrana</w:t>
      </w:r>
      <w:r>
        <w:rPr>
          <w:b/>
          <w:sz w:val="32"/>
          <w:szCs w:val="32"/>
        </w:rPr>
        <w:t xml:space="preserve"> životního prostředí je zajištěna </w:t>
      </w:r>
      <w:r w:rsidRPr="007E6233">
        <w:rPr>
          <w:b/>
          <w:sz w:val="32"/>
          <w:szCs w:val="32"/>
          <w:highlight w:val="cyan"/>
        </w:rPr>
        <w:t>zákonem</w:t>
      </w:r>
      <w:r>
        <w:rPr>
          <w:b/>
          <w:sz w:val="32"/>
          <w:szCs w:val="32"/>
        </w:rPr>
        <w:t>.</w:t>
      </w:r>
    </w:p>
    <w:p w:rsidR="00B40AAF" w:rsidRDefault="00B40AAF">
      <w:pPr>
        <w:rPr>
          <w:b/>
          <w:sz w:val="32"/>
          <w:szCs w:val="32"/>
        </w:rPr>
      </w:pPr>
      <w:r w:rsidRPr="00B40AAF">
        <w:rPr>
          <w:b/>
          <w:sz w:val="32"/>
          <w:szCs w:val="32"/>
          <w:highlight w:val="cyan"/>
        </w:rPr>
        <w:t>Chráněné oblasti :</w:t>
      </w:r>
      <w:r>
        <w:rPr>
          <w:b/>
          <w:sz w:val="32"/>
          <w:szCs w:val="32"/>
        </w:rPr>
        <w:t xml:space="preserve">  </w:t>
      </w:r>
    </w:p>
    <w:p w:rsidR="00B40AAF" w:rsidRDefault="00B40AAF" w:rsidP="00B40AA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národní parky </w:t>
      </w:r>
      <w:r w:rsidR="004F42B9">
        <w:rPr>
          <w:b/>
          <w:sz w:val="32"/>
          <w:szCs w:val="32"/>
        </w:rPr>
        <w:t xml:space="preserve"> - NP </w:t>
      </w:r>
      <w:bookmarkStart w:id="0" w:name="_GoBack"/>
      <w:bookmarkEnd w:id="0"/>
    </w:p>
    <w:p w:rsidR="00B40AAF" w:rsidRDefault="00B40AAF" w:rsidP="00B40AA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chráněné krajinné oblasti</w:t>
      </w:r>
      <w:r w:rsidR="004F42B9">
        <w:rPr>
          <w:b/>
          <w:sz w:val="32"/>
          <w:szCs w:val="32"/>
        </w:rPr>
        <w:t>- CHKO</w:t>
      </w:r>
    </w:p>
    <w:p w:rsidR="00B40AAF" w:rsidRDefault="004F42B9" w:rsidP="00B40AA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národní </w:t>
      </w:r>
      <w:r w:rsidR="00B40AAF">
        <w:rPr>
          <w:b/>
          <w:sz w:val="32"/>
          <w:szCs w:val="32"/>
        </w:rPr>
        <w:t>přírodní rezervace</w:t>
      </w:r>
      <w:r>
        <w:rPr>
          <w:b/>
          <w:sz w:val="32"/>
          <w:szCs w:val="32"/>
        </w:rPr>
        <w:t>- NPR</w:t>
      </w:r>
    </w:p>
    <w:p w:rsidR="004F42B9" w:rsidRDefault="004F42B9" w:rsidP="00B40AA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přírodní rezervace - PR</w:t>
      </w:r>
    </w:p>
    <w:p w:rsidR="00B40AAF" w:rsidRDefault="00B40AAF" w:rsidP="00B40AAF">
      <w:pPr>
        <w:rPr>
          <w:b/>
          <w:sz w:val="32"/>
          <w:szCs w:val="32"/>
        </w:rPr>
      </w:pPr>
      <w:r w:rsidRPr="00B40AAF">
        <w:rPr>
          <w:b/>
          <w:sz w:val="32"/>
          <w:szCs w:val="32"/>
          <w:highlight w:val="cyan"/>
        </w:rPr>
        <w:t>DEVASTACE</w:t>
      </w:r>
      <w:r>
        <w:rPr>
          <w:b/>
          <w:sz w:val="32"/>
          <w:szCs w:val="32"/>
        </w:rPr>
        <w:t xml:space="preserve"> – </w:t>
      </w:r>
      <w:r w:rsidRPr="00B40AAF">
        <w:rPr>
          <w:b/>
          <w:sz w:val="32"/>
          <w:szCs w:val="32"/>
          <w:highlight w:val="cyan"/>
        </w:rPr>
        <w:t>vážné porušení</w:t>
      </w:r>
      <w:r>
        <w:rPr>
          <w:b/>
          <w:sz w:val="32"/>
          <w:szCs w:val="32"/>
        </w:rPr>
        <w:t xml:space="preserve"> krajiny </w:t>
      </w:r>
      <w:r w:rsidRPr="00B40AAF">
        <w:rPr>
          <w:b/>
          <w:sz w:val="32"/>
          <w:szCs w:val="32"/>
          <w:highlight w:val="cyan"/>
        </w:rPr>
        <w:t>člověkem</w:t>
      </w:r>
      <w:r>
        <w:rPr>
          <w:b/>
          <w:sz w:val="32"/>
          <w:szCs w:val="32"/>
        </w:rPr>
        <w:t xml:space="preserve"> .</w:t>
      </w:r>
    </w:p>
    <w:p w:rsidR="00B40AAF" w:rsidRDefault="00B40AAF" w:rsidP="00B40AAF">
      <w:pPr>
        <w:rPr>
          <w:b/>
          <w:sz w:val="32"/>
          <w:szCs w:val="32"/>
        </w:rPr>
      </w:pPr>
    </w:p>
    <w:p w:rsidR="00B40AAF" w:rsidRDefault="00B40AAF" w:rsidP="00B40AAF">
      <w:pPr>
        <w:rPr>
          <w:b/>
          <w:sz w:val="32"/>
          <w:szCs w:val="32"/>
        </w:rPr>
      </w:pPr>
      <w:r w:rsidRPr="00B40AAF">
        <w:rPr>
          <w:b/>
          <w:sz w:val="32"/>
          <w:szCs w:val="32"/>
          <w:highlight w:val="yellow"/>
        </w:rPr>
        <w:t>Využití přírodních zdrojů:</w:t>
      </w:r>
    </w:p>
    <w:p w:rsidR="00B40AAF" w:rsidRDefault="00B40AAF" w:rsidP="00B40A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– vody, větru, slunce k výrobě </w:t>
      </w:r>
      <w:r w:rsidRPr="00B40AAF">
        <w:rPr>
          <w:b/>
          <w:sz w:val="32"/>
          <w:szCs w:val="32"/>
          <w:highlight w:val="yellow"/>
        </w:rPr>
        <w:t>ELEKTRICKÉ ENERGIE</w:t>
      </w:r>
    </w:p>
    <w:p w:rsidR="004F42B9" w:rsidRDefault="004F42B9" w:rsidP="00B40A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Každý může pomoci </w:t>
      </w:r>
      <w:r w:rsidRPr="004F42B9">
        <w:rPr>
          <w:b/>
          <w:sz w:val="32"/>
          <w:szCs w:val="32"/>
          <w:highlight w:val="cyan"/>
        </w:rPr>
        <w:t xml:space="preserve">chránit přírodu </w:t>
      </w:r>
      <w:r>
        <w:rPr>
          <w:b/>
          <w:sz w:val="32"/>
          <w:szCs w:val="32"/>
        </w:rPr>
        <w:t>:</w:t>
      </w:r>
    </w:p>
    <w:p w:rsidR="004F42B9" w:rsidRDefault="004F42B9" w:rsidP="004F42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F42B9">
        <w:rPr>
          <w:b/>
          <w:sz w:val="32"/>
          <w:szCs w:val="32"/>
        </w:rPr>
        <w:t>– třídění odpadu</w:t>
      </w:r>
      <w:r>
        <w:rPr>
          <w:b/>
          <w:sz w:val="32"/>
          <w:szCs w:val="32"/>
        </w:rPr>
        <w:t xml:space="preserve"> </w:t>
      </w:r>
      <w:r w:rsidRPr="0045342D">
        <w:rPr>
          <w:b/>
          <w:sz w:val="32"/>
          <w:szCs w:val="32"/>
          <w:highlight w:val="cyan"/>
        </w:rPr>
        <w:t>- recyklace</w:t>
      </w:r>
      <w:r>
        <w:rPr>
          <w:b/>
          <w:sz w:val="32"/>
          <w:szCs w:val="32"/>
        </w:rPr>
        <w:t xml:space="preserve"> = </w:t>
      </w:r>
      <w:r w:rsidRPr="0045342D">
        <w:rPr>
          <w:b/>
          <w:sz w:val="32"/>
          <w:szCs w:val="32"/>
          <w:highlight w:val="cyan"/>
        </w:rPr>
        <w:t>ze starých</w:t>
      </w:r>
      <w:r>
        <w:rPr>
          <w:b/>
          <w:sz w:val="32"/>
          <w:szCs w:val="32"/>
        </w:rPr>
        <w:t xml:space="preserve"> nepotřebných věcí se dají</w:t>
      </w:r>
    </w:p>
    <w:p w:rsidR="004F42B9" w:rsidRPr="004F42B9" w:rsidRDefault="004F42B9" w:rsidP="004F42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Pr="0045342D">
        <w:rPr>
          <w:b/>
          <w:sz w:val="32"/>
          <w:szCs w:val="32"/>
          <w:highlight w:val="cyan"/>
        </w:rPr>
        <w:t>vyrobit nové.</w:t>
      </w:r>
    </w:p>
    <w:p w:rsidR="004F42B9" w:rsidRPr="004F42B9" w:rsidRDefault="004F42B9" w:rsidP="004F42B9">
      <w:pPr>
        <w:pStyle w:val="Odstavecseseznamem"/>
        <w:rPr>
          <w:b/>
          <w:sz w:val="32"/>
          <w:szCs w:val="32"/>
        </w:rPr>
      </w:pPr>
    </w:p>
    <w:p w:rsidR="00B40AAF" w:rsidRPr="00B40AAF" w:rsidRDefault="00B40AAF" w:rsidP="00B40AAF">
      <w:pPr>
        <w:pStyle w:val="Odstavecseseznamem"/>
        <w:rPr>
          <w:b/>
          <w:sz w:val="32"/>
          <w:szCs w:val="32"/>
        </w:rPr>
      </w:pPr>
    </w:p>
    <w:p w:rsidR="007E6233" w:rsidRPr="007E6233" w:rsidRDefault="007E6233">
      <w:pPr>
        <w:rPr>
          <w:b/>
          <w:sz w:val="32"/>
          <w:szCs w:val="32"/>
        </w:rPr>
      </w:pPr>
    </w:p>
    <w:sectPr w:rsidR="007E6233" w:rsidRPr="007E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2F8"/>
    <w:multiLevelType w:val="hybridMultilevel"/>
    <w:tmpl w:val="0804F9D8"/>
    <w:lvl w:ilvl="0" w:tplc="82903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F00"/>
    <w:multiLevelType w:val="hybridMultilevel"/>
    <w:tmpl w:val="2FD42C60"/>
    <w:lvl w:ilvl="0" w:tplc="AC584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3"/>
    <w:rsid w:val="0045342D"/>
    <w:rsid w:val="004F42B9"/>
    <w:rsid w:val="007E6233"/>
    <w:rsid w:val="00B40AAF"/>
    <w:rsid w:val="00C501F6"/>
    <w:rsid w:val="00C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0588"/>
  <w15:chartTrackingRefBased/>
  <w15:docId w15:val="{FA47AC89-F0BB-44F1-8DBA-9690D79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2</cp:revision>
  <dcterms:created xsi:type="dcterms:W3CDTF">2021-01-12T17:31:00Z</dcterms:created>
  <dcterms:modified xsi:type="dcterms:W3CDTF">2021-01-13T09:26:00Z</dcterms:modified>
</cp:coreProperties>
</file>