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65" w:rsidRDefault="00235B65" w:rsidP="00235B65">
      <w:pPr>
        <w:rPr>
          <w:rFonts w:ascii="Arial" w:hAnsi="Arial" w:cs="Arial"/>
          <w:color w:val="564B3E"/>
          <w:sz w:val="21"/>
          <w:szCs w:val="21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0" wp14:anchorId="3E998D4E" wp14:editId="23CEC22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628650"/>
            <wp:effectExtent l="0" t="0" r="9525" b="0"/>
            <wp:wrapSquare wrapText="bothSides"/>
            <wp:docPr id="2" name="Obrázek 2" descr="http://www.didakta.cz/tmp/silcomLogo2_noB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didakta.cz/tmp/silcomLogo2_noB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B65" w:rsidRDefault="00235B65" w:rsidP="00235B65">
      <w:pPr>
        <w:pStyle w:val="Nadpis3"/>
        <w:rPr>
          <w:rFonts w:ascii="Arial" w:eastAsia="Times New Roman" w:hAnsi="Arial" w:cs="Arial"/>
          <w:color w:val="564B3E"/>
        </w:rPr>
      </w:pPr>
      <w:r>
        <w:rPr>
          <w:rFonts w:ascii="Arial" w:eastAsia="Times New Roman" w:hAnsi="Arial" w:cs="Arial"/>
          <w:color w:val="564B3E"/>
        </w:rPr>
        <w:t>Dobrý den,</w:t>
      </w:r>
    </w:p>
    <w:p w:rsidR="00235B65" w:rsidRDefault="00235B65" w:rsidP="00235B65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vzhledem k současné situaci s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Coronavirem</w:t>
      </w:r>
      <w:proofErr w:type="spellEnd"/>
      <w:r>
        <w:rPr>
          <w:rFonts w:ascii="Arial" w:hAnsi="Arial" w:cs="Arial"/>
          <w:color w:val="564B3E"/>
          <w:sz w:val="21"/>
          <w:szCs w:val="21"/>
        </w:rPr>
        <w:t xml:space="preserve"> a s ní spojeným plošným uzavřením škol Vám zasíláme přístupový PIN pro žáky Vaší školy. Zpřístupněny jsou všechny výukové programy, které má Vaše škola zakoupené v on-line verzi.</w:t>
      </w:r>
      <w:r>
        <w:rPr>
          <w:rFonts w:ascii="Arial" w:hAnsi="Arial" w:cs="Arial"/>
          <w:color w:val="564B3E"/>
          <w:sz w:val="21"/>
          <w:szCs w:val="21"/>
        </w:rPr>
        <w:br/>
      </w:r>
      <w:r>
        <w:rPr>
          <w:rFonts w:ascii="Arial" w:hAnsi="Arial" w:cs="Arial"/>
          <w:color w:val="564B3E"/>
          <w:sz w:val="21"/>
          <w:szCs w:val="21"/>
        </w:rPr>
        <w:br/>
        <w:t xml:space="preserve">PIN: </w:t>
      </w:r>
      <w:r>
        <w:rPr>
          <w:rStyle w:val="Siln"/>
          <w:rFonts w:ascii="Arial" w:hAnsi="Arial" w:cs="Arial"/>
          <w:color w:val="000000"/>
          <w:sz w:val="21"/>
          <w:szCs w:val="21"/>
        </w:rPr>
        <w:t>CXXR</w:t>
      </w:r>
    </w:p>
    <w:p w:rsidR="00235B65" w:rsidRDefault="00235B65" w:rsidP="00235B65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Style w:val="Siln"/>
          <w:rFonts w:ascii="Arial" w:hAnsi="Arial" w:cs="Arial"/>
          <w:color w:val="564B3E"/>
          <w:sz w:val="21"/>
          <w:szCs w:val="21"/>
        </w:rPr>
        <w:t xml:space="preserve">Pro přístup k výukovým programům na Didakta.cz si žáci musí nainstalovat naši aplikaci </w:t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 xml:space="preserve"> projektor</w:t>
      </w:r>
      <w:r>
        <w:rPr>
          <w:rFonts w:ascii="Arial" w:hAnsi="Arial" w:cs="Arial"/>
          <w:color w:val="564B3E"/>
          <w:sz w:val="21"/>
          <w:szCs w:val="21"/>
        </w:rPr>
        <w:t xml:space="preserve"> z tohoto linku </w:t>
      </w:r>
      <w:hyperlink r:id="rId6" w:history="1">
        <w:r>
          <w:rPr>
            <w:rStyle w:val="Hypertextovodkaz"/>
            <w:rFonts w:ascii="Arial" w:hAnsi="Arial" w:cs="Arial"/>
            <w:sz w:val="21"/>
            <w:szCs w:val="21"/>
          </w:rPr>
          <w:t>http://www.didakta.cz/DidaktaCZ-Setup-1.0.0.zip</w:t>
        </w:r>
      </w:hyperlink>
      <w:r>
        <w:rPr>
          <w:rFonts w:ascii="Arial" w:hAnsi="Arial" w:cs="Arial"/>
          <w:color w:val="564B3E"/>
          <w:sz w:val="21"/>
          <w:szCs w:val="21"/>
        </w:rPr>
        <w:t xml:space="preserve"> (pokud tak neučinili již na jaře 2020).</w:t>
      </w:r>
      <w:r>
        <w:rPr>
          <w:rFonts w:ascii="Arial" w:hAnsi="Arial" w:cs="Arial"/>
          <w:color w:val="564B3E"/>
          <w:sz w:val="21"/>
          <w:szCs w:val="21"/>
        </w:rPr>
        <w:br/>
      </w:r>
      <w:hyperlink r:id="rId7" w:anchor="didakta-id0" w:history="1">
        <w:r>
          <w:rPr>
            <w:rStyle w:val="Siln"/>
            <w:rFonts w:ascii="Arial" w:hAnsi="Arial" w:cs="Arial"/>
            <w:color w:val="0000FF"/>
            <w:sz w:val="21"/>
            <w:szCs w:val="21"/>
            <w:u w:val="single"/>
          </w:rPr>
          <w:t>Více informací zde</w:t>
        </w:r>
      </w:hyperlink>
      <w:r>
        <w:rPr>
          <w:rFonts w:ascii="Arial" w:hAnsi="Arial" w:cs="Arial"/>
          <w:color w:val="564B3E"/>
          <w:sz w:val="21"/>
          <w:szCs w:val="21"/>
        </w:rPr>
        <w:t>.</w:t>
      </w:r>
    </w:p>
    <w:p w:rsidR="00235B65" w:rsidRDefault="00235B65" w:rsidP="00235B65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>Po spuštění projektoru je nutné stisknout tlačítko „</w:t>
      </w:r>
      <w:r>
        <w:rPr>
          <w:rStyle w:val="Siln"/>
          <w:rFonts w:ascii="Arial" w:hAnsi="Arial" w:cs="Arial"/>
          <w:color w:val="564B3E"/>
          <w:sz w:val="21"/>
          <w:szCs w:val="21"/>
        </w:rPr>
        <w:t>Zadat PIN</w:t>
      </w:r>
      <w:r>
        <w:rPr>
          <w:rFonts w:ascii="Arial" w:hAnsi="Arial" w:cs="Arial"/>
          <w:color w:val="564B3E"/>
          <w:sz w:val="21"/>
          <w:szCs w:val="21"/>
        </w:rPr>
        <w:t>“ v levém horním rohu knihovny a zadat výše uvedený kód.</w:t>
      </w:r>
    </w:p>
    <w:p w:rsidR="00235B65" w:rsidRDefault="00235B65" w:rsidP="00235B65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Upozorňujeme, že pro uživatele z řad žáků neposkytujeme z kapacitních důvodů živou technickou podporu na telefonních linkách společnosti. Veškeré případné technické informace jsou uvedeny na našem webu v sekci </w:t>
      </w:r>
      <w:hyperlink r:id="rId8" w:history="1">
        <w:r>
          <w:rPr>
            <w:rStyle w:val="Hypertextovodkaz"/>
            <w:rFonts w:ascii="Arial" w:hAnsi="Arial" w:cs="Arial"/>
            <w:sz w:val="21"/>
            <w:szCs w:val="21"/>
          </w:rPr>
          <w:t>Podpora</w:t>
        </w:r>
      </w:hyperlink>
      <w:r>
        <w:rPr>
          <w:rFonts w:ascii="Arial" w:hAnsi="Arial" w:cs="Arial"/>
          <w:color w:val="564B3E"/>
          <w:sz w:val="21"/>
          <w:szCs w:val="21"/>
        </w:rPr>
        <w:t>.</w:t>
      </w:r>
    </w:p>
    <w:p w:rsidR="00235B65" w:rsidRDefault="00235B65" w:rsidP="00235B65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>PIN je platný 14 dnů, v případě prodloužení plošného uzavření škol jej automaticky prodloužíme.</w:t>
      </w:r>
    </w:p>
    <w:p w:rsidR="00235B65" w:rsidRDefault="00235B65" w:rsidP="00235B65">
      <w:pPr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noProof/>
          <w:color w:val="564B3E"/>
          <w:sz w:val="21"/>
          <w:szCs w:val="21"/>
        </w:rPr>
        <w:drawing>
          <wp:inline distT="0" distB="0" distL="0" distR="0" wp14:anchorId="4DFA28D4" wp14:editId="10FD39BD">
            <wp:extent cx="6953250" cy="85725"/>
            <wp:effectExtent l="0" t="0" r="0" b="9525"/>
            <wp:docPr id="1" name="Obrázek 1" descr="http://www.didakta.cz/tmp/ms_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akta.cz/tmp/ms_ca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65" w:rsidRDefault="00235B65" w:rsidP="00235B65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Držíme Vám palce ve zvládání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covidové</w:t>
      </w:r>
      <w:proofErr w:type="spellEnd"/>
      <w:r>
        <w:rPr>
          <w:rFonts w:ascii="Arial" w:hAnsi="Arial" w:cs="Arial"/>
          <w:color w:val="564B3E"/>
          <w:sz w:val="21"/>
          <w:szCs w:val="21"/>
        </w:rPr>
        <w:t xml:space="preserve"> situace a pevně doufáme, že i naše programy Vám pomohou překonat výzvy spojené s distančním vzděláváním.</w:t>
      </w:r>
    </w:p>
    <w:p w:rsidR="00834FF0" w:rsidRDefault="00235B65" w:rsidP="00235B65">
      <w:pPr>
        <w:rPr>
          <w:rStyle w:val="Siln"/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S přáním pěkného dne, </w:t>
      </w:r>
      <w:r>
        <w:rPr>
          <w:rFonts w:ascii="Arial" w:hAnsi="Arial" w:cs="Arial"/>
          <w:color w:val="564B3E"/>
          <w:sz w:val="21"/>
          <w:szCs w:val="21"/>
        </w:rPr>
        <w:br/>
      </w:r>
      <w:r>
        <w:rPr>
          <w:rStyle w:val="Siln"/>
          <w:rFonts w:ascii="Arial" w:hAnsi="Arial" w:cs="Arial"/>
          <w:color w:val="564B3E"/>
          <w:sz w:val="21"/>
          <w:szCs w:val="21"/>
        </w:rPr>
        <w:t xml:space="preserve">SILCOM </w:t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Multimedia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>, s.r.o.</w:t>
      </w:r>
    </w:p>
    <w:p w:rsidR="00235B65" w:rsidRDefault="00235B65" w:rsidP="00235B65">
      <w:pPr>
        <w:rPr>
          <w:rStyle w:val="Siln"/>
          <w:rFonts w:ascii="Arial" w:hAnsi="Arial" w:cs="Arial"/>
          <w:color w:val="564B3E"/>
          <w:sz w:val="21"/>
          <w:szCs w:val="21"/>
        </w:rPr>
      </w:pPr>
    </w:p>
    <w:p w:rsidR="00235B65" w:rsidRDefault="00235B65" w:rsidP="00235B65">
      <w:pPr>
        <w:rPr>
          <w:rStyle w:val="Siln"/>
          <w:rFonts w:ascii="Arial" w:hAnsi="Arial" w:cs="Arial"/>
          <w:color w:val="564B3E"/>
          <w:sz w:val="21"/>
          <w:szCs w:val="21"/>
        </w:rPr>
      </w:pPr>
    </w:p>
    <w:p w:rsidR="00235B65" w:rsidRPr="00235B65" w:rsidRDefault="00235B65" w:rsidP="00235B65">
      <w:pPr>
        <w:rPr>
          <w:b/>
          <w:color w:val="FF0000"/>
          <w:sz w:val="36"/>
          <w:szCs w:val="36"/>
          <w:lang w:eastAsia="en-US"/>
        </w:rPr>
      </w:pPr>
      <w:r w:rsidRPr="00235B65">
        <w:rPr>
          <w:b/>
          <w:color w:val="FF0000"/>
          <w:sz w:val="36"/>
          <w:szCs w:val="36"/>
          <w:lang w:eastAsia="en-US"/>
        </w:rPr>
        <w:t>PIN je nepřenosný pro jinou školu!!!</w:t>
      </w:r>
    </w:p>
    <w:p w:rsidR="00235B65" w:rsidRPr="00235B65" w:rsidRDefault="00235B65" w:rsidP="00235B65">
      <w:pPr>
        <w:rPr>
          <w:b/>
          <w:color w:val="FF0000"/>
          <w:sz w:val="36"/>
          <w:szCs w:val="36"/>
          <w:lang w:eastAsia="en-US"/>
        </w:rPr>
      </w:pPr>
    </w:p>
    <w:p w:rsidR="00235B65" w:rsidRDefault="00235B65" w:rsidP="00235B65">
      <w:bookmarkStart w:id="0" w:name="_GoBack"/>
      <w:bookmarkEnd w:id="0"/>
    </w:p>
    <w:sectPr w:rsidR="0023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65"/>
    <w:rsid w:val="00235B65"/>
    <w:rsid w:val="0083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257B"/>
  <w15:chartTrackingRefBased/>
  <w15:docId w15:val="{38A75E3A-4EB5-4720-AFA6-2C0800AA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B6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235B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235B65"/>
    <w:rPr>
      <w:rFonts w:ascii="Calibri" w:hAnsi="Calibri" w:cs="Calibri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5B6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35B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35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com-multimedia.cz/podpo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lcom-multimedia.cz/podpora/?didakta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dakta.cz/DidaktaCZ-Setup-1.0.0.zip" TargetMode="External"/><Relationship Id="rId11" Type="http://schemas.openxmlformats.org/officeDocument/2006/relationships/theme" Target="theme/theme1.xml"/><Relationship Id="rId5" Type="http://schemas.openxmlformats.org/officeDocument/2006/relationships/image" Target="http://www.didakta.cz/tmp/silcomLogo2_noBg.p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idakta.cz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0</DocSecurity>
  <Lines>9</Lines>
  <Paragraphs>2</Paragraphs>
  <ScaleCrop>false</ScaleCrop>
  <Company>ZS TGM Milovice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2021-01-13T09:02:00Z</dcterms:created>
  <dcterms:modified xsi:type="dcterms:W3CDTF">2021-01-13T09:03:00Z</dcterms:modified>
</cp:coreProperties>
</file>