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C54" w:rsidRDefault="00BA5134">
      <w:r>
        <w:t xml:space="preserve">                                                                   POČÁTEK VLÁDY HABSBURKŮ</w:t>
      </w:r>
    </w:p>
    <w:p w:rsidR="00BA5134" w:rsidRDefault="00BA5134"/>
    <w:p w:rsidR="00BA5134" w:rsidRDefault="00BA5134">
      <w:r>
        <w:t>Po smrti Ludvíka – druhého krále z rodu Jagellonců byl zvolen Ferdinand I. Habsburský. Základem jejich panství byly rakouské země. Pod vládou Habsburků se spojily české země a uherské království se zeměmi rakouskými. Sídelním městem se stala – Vídeň. Zásoby stříbrné rudy v Kutné Hoře se vyčerpávaly, ale bylo objeveno nové naleziště v Jáchymově.                                                                                                                     Na trhu bylo stále větší množství obilí, rozšiřoval se chov ovcí na vlnu, největšího rozkvětu dosahovalo rybářství. Velmi výhodné bylo vaření piva a dále se rozvíjela řemesla. Nejdůležitě</w:t>
      </w:r>
      <w:r w:rsidR="00953077">
        <w:t>jší byla výrobna sukna a plátna</w:t>
      </w:r>
      <w:r>
        <w:t>, obojí se vy</w:t>
      </w:r>
      <w:r w:rsidR="00953077">
        <w:t>váželo do vzdálených zemí. Důležitý</w:t>
      </w:r>
      <w:r>
        <w:t xml:space="preserve"> význam pro rozvoj řemesel</w:t>
      </w:r>
      <w:r w:rsidR="00953077">
        <w:t xml:space="preserve"> měla úroveň vzdělanosti lidí. Řemeslníci a obchodníci se neobešli bez znalosti čtení, psaní a počítání. Češi potřebovali znát i cizí jazyky, nejdůležitější byla němčina.                                                                                                     Pražská univerzita se nevzpamatovala z úpadku po husitských válkách, v té době byly důležité městské školy, na vesnicích to byly vesnické školy, které byly chudé, učitelé neměli příliš vysoké vzdělání. Většinu škol zakládaly a řídily církve. Zvláště školy spravované českými bratry. K rozvoji vzdělanosti napomáhal knihtisk, který výrobu knih urychlil. Knihy se nemusely pracně opisovat.                                         V době nástupu Habsburků se začal šířit nový umělecký sloh – renesance.  V té době se začali stavět pohodlné paláce a nádherné zámky. Kolem nich zakládali rozsáhlé parky se vzácnými stromy a keři</w:t>
      </w:r>
      <w:r w:rsidR="00FC6CC6">
        <w:t>. Na budovách ve městech se objevovaly arkády, sochy a zdobené kašny.</w:t>
      </w:r>
      <w:bookmarkStart w:id="0" w:name="_GoBack"/>
      <w:bookmarkEnd w:id="0"/>
    </w:p>
    <w:p w:rsidR="00953077" w:rsidRDefault="00953077"/>
    <w:sectPr w:rsidR="00953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134"/>
    <w:rsid w:val="001F6C54"/>
    <w:rsid w:val="00953077"/>
    <w:rsid w:val="00BA5134"/>
    <w:rsid w:val="00FC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6E183"/>
  <w15:chartTrackingRefBased/>
  <w15:docId w15:val="{FE2B42FF-E4DB-4306-A829-5C1F2637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Kreidl Jindřich</dc:creator>
  <cp:keywords/>
  <dc:description/>
  <cp:lastModifiedBy>Kreidl Jindřich</cp:lastModifiedBy>
  <cp:revision>2</cp:revision>
  <dcterms:created xsi:type="dcterms:W3CDTF">2020-10-23T06:04:00Z</dcterms:created>
  <dcterms:modified xsi:type="dcterms:W3CDTF">2020-10-23T06:25:00Z</dcterms:modified>
</cp:coreProperties>
</file>