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D5" w:rsidRDefault="000F5306">
      <w:bookmarkStart w:id="0" w:name="_GoBack"/>
      <w:bookmarkEnd w:id="0"/>
      <w:r>
        <w:t>PL 7. B</w:t>
      </w:r>
      <w:r>
        <w:tab/>
        <w:t>LV</w:t>
      </w:r>
    </w:p>
    <w:p w:rsidR="000F5306" w:rsidRDefault="000F5306">
      <w:r>
        <w:t>Zapsat do sešitů K. Čapka; četba v čít. str. 117 – Zahradníkův rok. Připsat po přečtení do seš. – který měsíc z kalendářního roku zde K. Čapek velebil.</w:t>
      </w:r>
    </w:p>
    <w:sectPr w:rsidR="000F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06"/>
    <w:rsid w:val="000F5306"/>
    <w:rsid w:val="00F130D5"/>
    <w:rsid w:val="00F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7D95F-6282-4098-A40A-F34AF16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2020-06-04T19:22:00Z</dcterms:created>
  <dcterms:modified xsi:type="dcterms:W3CDTF">2020-06-04T19:22:00Z</dcterms:modified>
</cp:coreProperties>
</file>