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621" w:rsidRDefault="00B65621">
      <w:pPr>
        <w:rPr>
          <w:noProof/>
          <w:lang w:eastAsia="cs-CZ"/>
        </w:rPr>
      </w:pPr>
      <w:r>
        <w:rPr>
          <w:noProof/>
          <w:lang w:eastAsia="cs-CZ"/>
        </w:rPr>
        <w:t xml:space="preserve">Milé děti, </w:t>
      </w:r>
    </w:p>
    <w:p w:rsidR="00B65621" w:rsidRDefault="00B65621">
      <w:pPr>
        <w:rPr>
          <w:noProof/>
          <w:lang w:eastAsia="cs-CZ"/>
        </w:rPr>
      </w:pPr>
      <w:r>
        <w:rPr>
          <w:noProof/>
          <w:lang w:eastAsia="cs-CZ"/>
        </w:rPr>
        <w:t>dnes jsme na online výuce opakovali násobení desetinných čísel 10, 100 a 1000 a naučili jsme se těmito čísly i dělit.</w:t>
      </w:r>
    </w:p>
    <w:p w:rsidR="00B65621" w:rsidRDefault="00B65621">
      <w:pPr>
        <w:rPr>
          <w:noProof/>
          <w:lang w:eastAsia="cs-CZ"/>
        </w:rPr>
      </w:pPr>
      <w:r>
        <w:rPr>
          <w:noProof/>
          <w:lang w:eastAsia="cs-CZ"/>
        </w:rPr>
        <w:t>Toto je váš domácí úkol. Kdo má možnost, může si vytisknout, kdo ne, příklady si přepište a vyřešte.</w:t>
      </w:r>
    </w:p>
    <w:p w:rsidR="00B65621" w:rsidRDefault="00B65621">
      <w:pPr>
        <w:rPr>
          <w:noProof/>
          <w:lang w:eastAsia="cs-CZ"/>
        </w:rPr>
      </w:pPr>
      <w:r>
        <w:rPr>
          <w:noProof/>
          <w:lang w:eastAsia="cs-CZ"/>
        </w:rPr>
        <w:t>První dvě tabulky jsou na procvičení násobení a dělení.</w:t>
      </w:r>
    </w:p>
    <w:p w:rsidR="00B65621" w:rsidRDefault="00B65621">
      <w:pPr>
        <w:rPr>
          <w:noProof/>
          <w:lang w:eastAsia="cs-CZ"/>
        </w:rPr>
      </w:pPr>
      <w:r>
        <w:rPr>
          <w:noProof/>
          <w:lang w:eastAsia="cs-CZ"/>
        </w:rPr>
        <w:t>Druhé dvě tabulky nám mají připomenout, jaký početní úkon má přednost (pozor na závorky).</w:t>
      </w:r>
    </w:p>
    <w:p w:rsidR="00B65621" w:rsidRDefault="00B65621">
      <w:pPr>
        <w:rPr>
          <w:noProof/>
          <w:lang w:eastAsia="cs-CZ"/>
        </w:rPr>
      </w:pPr>
      <w:r>
        <w:rPr>
          <w:noProof/>
          <w:lang w:eastAsia="cs-CZ"/>
        </w:rPr>
        <w:t>V tabulkách dole se převádí jednotky. Například v první tabulce se převádí z metrů na centimetry. Uvědomím si, že metr má sto centrimetrů, každé číslo z první tabulky tedy vynásobím stem. Podobně budu pokračovat u tabulky vedle, akorát si dám pozor – kolikrát budu násobit (kolik má metr decimetrů). U posledních dvou tabulek převádíme z menších jednotek na větší – budeme tedy dělit (u předposlední tabulky si uvědomím, že decimetr je desetina metru, budu tedy dělit deseti).</w:t>
      </w:r>
    </w:p>
    <w:p w:rsidR="00B65621" w:rsidRDefault="00B65621">
      <w:pPr>
        <w:rPr>
          <w:noProof/>
          <w:lang w:eastAsia="cs-CZ"/>
        </w:rPr>
      </w:pPr>
      <w:r>
        <w:rPr>
          <w:noProof/>
          <w:lang w:eastAsia="cs-CZ"/>
        </w:rPr>
        <w:t xml:space="preserve">Kdyby cokoliv nebylo jasné, pište nebo využijte konzultací </w:t>
      </w:r>
      <w:r>
        <w:rPr>
          <w:noProof/>
          <w:lang w:eastAsia="cs-CZ"/>
        </w:rPr>
        <w:sym w:font="Wingdings" w:char="F04A"/>
      </w:r>
      <w:bookmarkStart w:id="0" w:name="_GoBack"/>
      <w:bookmarkEnd w:id="0"/>
    </w:p>
    <w:p w:rsidR="00B65621" w:rsidRDefault="00B65621">
      <w:pPr>
        <w:rPr>
          <w:noProof/>
          <w:lang w:eastAsia="cs-CZ"/>
        </w:rPr>
      </w:pPr>
    </w:p>
    <w:p w:rsidR="004776F4" w:rsidRDefault="00B65621">
      <w:r>
        <w:rPr>
          <w:noProof/>
          <w:lang w:eastAsia="cs-CZ"/>
        </w:rPr>
        <w:drawing>
          <wp:inline distT="0" distB="0" distL="0" distR="0" wp14:anchorId="5F930115" wp14:editId="7E4D7414">
            <wp:extent cx="5760720" cy="3460750"/>
            <wp:effectExtent l="0" t="0" r="0" b="635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7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621"/>
    <w:rsid w:val="004776F4"/>
    <w:rsid w:val="00B65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B2543"/>
  <w15:chartTrackingRefBased/>
  <w15:docId w15:val="{C70C6288-3BFE-4BF9-BCB8-923C5D1F0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Obalilová Jana</dc:creator>
  <cp:keywords/>
  <dc:description/>
  <cp:lastModifiedBy>Obalilová Jana</cp:lastModifiedBy>
  <cp:revision>1</cp:revision>
  <dcterms:created xsi:type="dcterms:W3CDTF">2020-04-19T11:59:00Z</dcterms:created>
  <dcterms:modified xsi:type="dcterms:W3CDTF">2020-04-19T12:08:00Z</dcterms:modified>
</cp:coreProperties>
</file>