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36" w:rsidRDefault="00AB7936" w:rsidP="00AB7936">
      <w:r w:rsidRPr="00AB7936">
        <w:rPr>
          <w:b/>
        </w:rPr>
        <w:t>Dějepis pro 8. A, 8. B (</w:t>
      </w:r>
      <w:r>
        <w:t xml:space="preserve">od 27. 4. do 30. 4. – </w:t>
      </w:r>
      <w:r w:rsidRPr="00445F1F">
        <w:rPr>
          <w:b/>
        </w:rPr>
        <w:t>v pátek 1. 5.  je státní svátek; nic neposílejte, máme všichni volno</w:t>
      </w:r>
      <w:r>
        <w:t>); o víkendu rovněž žádné práce neposílejte. Pokud nestihnete v krátkém týdnu poslat, nevadí, pošlete v dalším:</w:t>
      </w:r>
    </w:p>
    <w:p w:rsidR="000407F7" w:rsidRDefault="00AB7936">
      <w:r>
        <w:t xml:space="preserve">1. Dokončete zápisy po </w:t>
      </w:r>
      <w:r w:rsidRPr="00C77306">
        <w:rPr>
          <w:b/>
        </w:rPr>
        <w:t>str. 118 (včetně</w:t>
      </w:r>
      <w:r>
        <w:t>); mnozí ještě nedodali a zašlete ke kontrole.</w:t>
      </w:r>
    </w:p>
    <w:p w:rsidR="00AB7936" w:rsidRDefault="00AB7936">
      <w:r>
        <w:t xml:space="preserve">2. Zjistěte, kdo to byly </w:t>
      </w:r>
      <w:r w:rsidRPr="00AB7936">
        <w:rPr>
          <w:b/>
          <w:i/>
        </w:rPr>
        <w:t>gejši</w:t>
      </w:r>
      <w:r>
        <w:rPr>
          <w:b/>
          <w:i/>
        </w:rPr>
        <w:t xml:space="preserve"> </w:t>
      </w:r>
      <w:r>
        <w:t>a pošlete o nich referát.</w:t>
      </w:r>
    </w:p>
    <w:p w:rsidR="00AB7936" w:rsidRDefault="00AB7936"/>
    <w:p w:rsidR="00AB7936" w:rsidRPr="00841DDF" w:rsidRDefault="00AB7936">
      <w:pPr>
        <w:rPr>
          <w:b/>
        </w:rPr>
      </w:pPr>
      <w:r w:rsidRPr="00841DDF">
        <w:rPr>
          <w:b/>
        </w:rPr>
        <w:t>VV:</w:t>
      </w:r>
    </w:p>
    <w:p w:rsidR="00AB7936" w:rsidRDefault="00AB7936">
      <w:r>
        <w:t xml:space="preserve">Vyjádřete pomocí barev vaše </w:t>
      </w:r>
      <w:r w:rsidRPr="00C77306">
        <w:rPr>
          <w:b/>
        </w:rPr>
        <w:t>pocity v</w:t>
      </w:r>
      <w:r>
        <w:t> tomto období týkající se učení, současného života, omezení vycházek apod. Výkres bude barvami (ne p</w:t>
      </w:r>
      <w:r w:rsidR="00C77306">
        <w:t>astelkou</w:t>
      </w:r>
      <w:r>
        <w:t>).</w:t>
      </w:r>
    </w:p>
    <w:p w:rsidR="00AB7936" w:rsidRDefault="00AB7936"/>
    <w:p w:rsidR="00AB7936" w:rsidRPr="00C77306" w:rsidRDefault="00AB7936">
      <w:pPr>
        <w:rPr>
          <w:b/>
        </w:rPr>
      </w:pPr>
      <w:r w:rsidRPr="00841DDF">
        <w:rPr>
          <w:b/>
        </w:rPr>
        <w:t>HV:</w:t>
      </w:r>
      <w:r>
        <w:t xml:space="preserve"> posílám </w:t>
      </w:r>
      <w:r w:rsidR="00841DDF">
        <w:rPr>
          <w:b/>
        </w:rPr>
        <w:t>Hymnu – 2. část v PL.</w:t>
      </w:r>
      <w:bookmarkStart w:id="0" w:name="_GoBack"/>
      <w:bookmarkEnd w:id="0"/>
    </w:p>
    <w:p w:rsidR="00AB7936" w:rsidRDefault="00AB7936"/>
    <w:p w:rsidR="00AB7936" w:rsidRDefault="00AB7936"/>
    <w:sectPr w:rsidR="00AB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36"/>
    <w:rsid w:val="000407F7"/>
    <w:rsid w:val="00841DDF"/>
    <w:rsid w:val="00AB7936"/>
    <w:rsid w:val="00C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94A7"/>
  <w15:chartTrackingRefBased/>
  <w15:docId w15:val="{D6C025E7-AEAD-4317-8174-77BEF2FA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9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478</Characters>
  <Application>Microsoft Office Word</Application>
  <DocSecurity>0</DocSecurity>
  <Lines>3</Lines>
  <Paragraphs>1</Paragraphs>
  <ScaleCrop>false</ScaleCrop>
  <Company>ZS TGM Milovice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6</cp:revision>
  <dcterms:created xsi:type="dcterms:W3CDTF">2020-04-23T11:18:00Z</dcterms:created>
  <dcterms:modified xsi:type="dcterms:W3CDTF">2020-04-24T06:47:00Z</dcterms:modified>
</cp:coreProperties>
</file>