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05" w:rsidRPr="00D95E05" w:rsidRDefault="00AB5A46">
      <w:pPr>
        <w:rPr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4A1FDDB" wp14:editId="45948CFB">
            <wp:simplePos x="0" y="0"/>
            <wp:positionH relativeFrom="column">
              <wp:posOffset>4291330</wp:posOffset>
            </wp:positionH>
            <wp:positionV relativeFrom="paragraph">
              <wp:posOffset>-413385</wp:posOffset>
            </wp:positionV>
            <wp:extent cx="1663920" cy="2095500"/>
            <wp:effectExtent l="0" t="0" r="0" b="0"/>
            <wp:wrapNone/>
            <wp:docPr id="2" name="obrázek 3" descr="https://upload.wikimedia.org/wikipedia/commons/f/f9/Jan_Vil%C3%ADmek_-_Alois_Jir%C3%A1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f/f9/Jan_Vil%C3%ADmek_-_Alois_Jir%C3%A1s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E05" w:rsidRPr="00D95E05" w:rsidRDefault="00D95E05">
      <w:pPr>
        <w:rPr>
          <w:sz w:val="48"/>
          <w:szCs w:val="48"/>
        </w:rPr>
      </w:pPr>
    </w:p>
    <w:p w:rsidR="00495E93" w:rsidRPr="00D95E05" w:rsidRDefault="00985592">
      <w:pPr>
        <w:rPr>
          <w:sz w:val="48"/>
          <w:szCs w:val="48"/>
        </w:rPr>
      </w:pPr>
      <w:r w:rsidRPr="00D95E05">
        <w:rPr>
          <w:b/>
          <w:sz w:val="72"/>
          <w:szCs w:val="72"/>
        </w:rPr>
        <w:t>Alois Jirásek</w:t>
      </w:r>
      <w:r w:rsidRPr="00D95E05">
        <w:rPr>
          <w:sz w:val="48"/>
          <w:szCs w:val="48"/>
        </w:rPr>
        <w:t xml:space="preserve"> (1851 – 1930)</w:t>
      </w:r>
    </w:p>
    <w:p w:rsidR="00985592" w:rsidRPr="00D95E05" w:rsidRDefault="00985592">
      <w:pPr>
        <w:rPr>
          <w:sz w:val="48"/>
          <w:szCs w:val="48"/>
        </w:rPr>
      </w:pPr>
      <w:r w:rsidRPr="00D95E05">
        <w:rPr>
          <w:sz w:val="48"/>
          <w:szCs w:val="48"/>
        </w:rPr>
        <w:t>Narodil se v Hronově ve východních Čechách. Řadíme jej k realistům a spisovatelům historických románů a dramat.</w:t>
      </w:r>
    </w:p>
    <w:p w:rsidR="00985592" w:rsidRPr="00D95E05" w:rsidRDefault="00985592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D95E05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 Alois Jirásek pracoval jako učitel dějepisu na gymnáziu v Hronově, poté na gymnáziu v Litomyšli a posléze v Praze. </w:t>
      </w:r>
    </w:p>
    <w:p w:rsidR="00985592" w:rsidRPr="00D95E05" w:rsidRDefault="00985592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D95E05">
        <w:rPr>
          <w:rFonts w:ascii="Arial" w:hAnsi="Arial" w:cs="Arial"/>
          <w:color w:val="222222"/>
          <w:sz w:val="48"/>
          <w:szCs w:val="48"/>
          <w:shd w:val="clear" w:color="auto" w:fill="FFFFFF"/>
        </w:rPr>
        <w:t>Spřátelil se s mnoha vynikajícími osobnostmi českého národa – například s M. Alšem, J. V. Sládkem, K. V. Raisem aj.</w:t>
      </w:r>
    </w:p>
    <w:p w:rsidR="00985592" w:rsidRPr="00D95E05" w:rsidRDefault="00985592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D95E05">
        <w:rPr>
          <w:rFonts w:ascii="Arial" w:hAnsi="Arial" w:cs="Arial"/>
          <w:color w:val="222222"/>
          <w:sz w:val="48"/>
          <w:szCs w:val="48"/>
          <w:shd w:val="clear" w:color="auto" w:fill="FFFFFF"/>
        </w:rPr>
        <w:t>Navštěvoval i umělecký kroužek, kde se scházeli </w:t>
      </w:r>
      <w:hyperlink r:id="rId6" w:tooltip="Mikoláš Aleš" w:history="1">
        <w:r w:rsidRPr="00D95E05">
          <w:rPr>
            <w:rStyle w:val="Hypertextovodkaz"/>
            <w:rFonts w:ascii="Arial" w:hAnsi="Arial" w:cs="Arial"/>
            <w:b/>
            <w:color w:val="943634" w:themeColor="accent2" w:themeShade="BF"/>
            <w:sz w:val="48"/>
            <w:szCs w:val="48"/>
            <w:u w:val="none"/>
            <w:shd w:val="clear" w:color="auto" w:fill="FFFFFF"/>
          </w:rPr>
          <w:t>Mikoláš Aleš</w:t>
        </w:r>
      </w:hyperlink>
      <w:r w:rsidRPr="00D95E05">
        <w:rPr>
          <w:rFonts w:ascii="Arial" w:hAnsi="Arial" w:cs="Arial"/>
          <w:b/>
          <w:color w:val="943634" w:themeColor="accent2" w:themeShade="BF"/>
          <w:sz w:val="48"/>
          <w:szCs w:val="48"/>
          <w:shd w:val="clear" w:color="auto" w:fill="FFFFFF"/>
        </w:rPr>
        <w:t>, </w:t>
      </w:r>
      <w:hyperlink r:id="rId7" w:tooltip="Josef Václav Myslbek" w:history="1">
        <w:r w:rsidRPr="00D95E05">
          <w:rPr>
            <w:rStyle w:val="Hypertextovodkaz"/>
            <w:rFonts w:ascii="Arial" w:hAnsi="Arial" w:cs="Arial"/>
            <w:b/>
            <w:color w:val="943634" w:themeColor="accent2" w:themeShade="BF"/>
            <w:sz w:val="48"/>
            <w:szCs w:val="48"/>
            <w:u w:val="none"/>
            <w:shd w:val="clear" w:color="auto" w:fill="FFFFFF"/>
          </w:rPr>
          <w:t xml:space="preserve">Josef Václav </w:t>
        </w:r>
        <w:proofErr w:type="spellStart"/>
        <w:r w:rsidRPr="00D95E05">
          <w:rPr>
            <w:rStyle w:val="Hypertextovodkaz"/>
            <w:rFonts w:ascii="Arial" w:hAnsi="Arial" w:cs="Arial"/>
            <w:b/>
            <w:color w:val="943634" w:themeColor="accent2" w:themeShade="BF"/>
            <w:sz w:val="48"/>
            <w:szCs w:val="48"/>
            <w:u w:val="none"/>
            <w:shd w:val="clear" w:color="auto" w:fill="FFFFFF"/>
          </w:rPr>
          <w:t>Myslbek</w:t>
        </w:r>
        <w:proofErr w:type="spellEnd"/>
      </w:hyperlink>
      <w:r w:rsidRPr="00D95E05">
        <w:rPr>
          <w:rFonts w:ascii="Arial" w:hAnsi="Arial" w:cs="Arial"/>
          <w:b/>
          <w:color w:val="943634" w:themeColor="accent2" w:themeShade="BF"/>
          <w:sz w:val="48"/>
          <w:szCs w:val="48"/>
          <w:shd w:val="clear" w:color="auto" w:fill="FFFFFF"/>
        </w:rPr>
        <w:t>, </w:t>
      </w:r>
      <w:hyperlink r:id="rId8" w:tooltip="František Ženíšek" w:history="1">
        <w:r w:rsidRPr="00D95E05">
          <w:rPr>
            <w:rStyle w:val="Hypertextovodkaz"/>
            <w:rFonts w:ascii="Arial" w:hAnsi="Arial" w:cs="Arial"/>
            <w:b/>
            <w:color w:val="943634" w:themeColor="accent2" w:themeShade="BF"/>
            <w:sz w:val="48"/>
            <w:szCs w:val="48"/>
            <w:u w:val="none"/>
            <w:shd w:val="clear" w:color="auto" w:fill="FFFFFF"/>
          </w:rPr>
          <w:t>František Ženíšek</w:t>
        </w:r>
      </w:hyperlink>
      <w:r w:rsidRPr="00D95E05">
        <w:rPr>
          <w:rFonts w:ascii="Arial" w:hAnsi="Arial" w:cs="Arial"/>
          <w:b/>
          <w:color w:val="943634" w:themeColor="accent2" w:themeShade="BF"/>
          <w:sz w:val="48"/>
          <w:szCs w:val="48"/>
          <w:shd w:val="clear" w:color="auto" w:fill="FFFFFF"/>
        </w:rPr>
        <w:t xml:space="preserve"> </w:t>
      </w:r>
      <w:r w:rsidRPr="00D95E05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a další významné osobnosti </w:t>
      </w:r>
      <w:r w:rsidR="00D95E05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tehdejšího </w:t>
      </w:r>
      <w:r w:rsidRPr="00D95E05">
        <w:rPr>
          <w:rFonts w:ascii="Arial" w:hAnsi="Arial" w:cs="Arial"/>
          <w:color w:val="222222"/>
          <w:sz w:val="48"/>
          <w:szCs w:val="48"/>
          <w:shd w:val="clear" w:color="auto" w:fill="FFFFFF"/>
        </w:rPr>
        <w:t>uměleckého světa.</w:t>
      </w:r>
    </w:p>
    <w:p w:rsidR="00D95E05" w:rsidRDefault="00D95E05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85592" w:rsidRPr="00D95E05" w:rsidRDefault="00985592">
      <w:pPr>
        <w:rPr>
          <w:rFonts w:ascii="Arial" w:hAnsi="Arial" w:cs="Arial"/>
          <w:b/>
          <w:color w:val="943634" w:themeColor="accent2" w:themeShade="BF"/>
          <w:sz w:val="48"/>
          <w:szCs w:val="48"/>
          <w:shd w:val="clear" w:color="auto" w:fill="FFFFFF"/>
        </w:rPr>
      </w:pPr>
      <w:r w:rsidRPr="00D95E05">
        <w:rPr>
          <w:rFonts w:ascii="Arial" w:hAnsi="Arial" w:cs="Arial"/>
          <w:b/>
          <w:color w:val="943634" w:themeColor="accent2" w:themeShade="BF"/>
          <w:sz w:val="48"/>
          <w:szCs w:val="48"/>
          <w:shd w:val="clear" w:color="auto" w:fill="FFFFFF"/>
        </w:rPr>
        <w:lastRenderedPageBreak/>
        <w:t>Z tvorby:</w:t>
      </w:r>
    </w:p>
    <w:p w:rsidR="00D95E05" w:rsidRPr="00D95E05" w:rsidRDefault="00D95E05">
      <w:pPr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</w:pPr>
      <w:r w:rsidRPr="00D95E05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Próza</w:t>
      </w:r>
    </w:p>
    <w:p w:rsidR="00985592" w:rsidRPr="00D95E05" w:rsidRDefault="00985592">
      <w:pPr>
        <w:rPr>
          <w:rFonts w:ascii="Arial" w:hAnsi="Arial" w:cs="Arial"/>
          <w:b/>
          <w:color w:val="943634" w:themeColor="accent2" w:themeShade="BF"/>
          <w:sz w:val="48"/>
          <w:szCs w:val="48"/>
          <w:shd w:val="clear" w:color="auto" w:fill="FFFFFF"/>
        </w:rPr>
      </w:pPr>
      <w:r w:rsidRPr="00D95E05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o naší nejstarší historii - </w:t>
      </w:r>
      <w:r w:rsidRPr="00D95E05">
        <w:rPr>
          <w:rFonts w:ascii="Arial" w:hAnsi="Arial" w:cs="Arial"/>
          <w:b/>
          <w:color w:val="943634" w:themeColor="accent2" w:themeShade="BF"/>
          <w:sz w:val="48"/>
          <w:szCs w:val="48"/>
          <w:shd w:val="clear" w:color="auto" w:fill="FFFFFF"/>
        </w:rPr>
        <w:t xml:space="preserve">Staré pověsti české </w:t>
      </w:r>
    </w:p>
    <w:p w:rsidR="00985592" w:rsidRPr="00D95E05" w:rsidRDefault="00985592">
      <w:pPr>
        <w:rPr>
          <w:rFonts w:ascii="Arial" w:hAnsi="Arial" w:cs="Arial"/>
          <w:b/>
          <w:color w:val="943634" w:themeColor="accent2" w:themeShade="BF"/>
          <w:sz w:val="48"/>
          <w:szCs w:val="48"/>
          <w:shd w:val="clear" w:color="auto" w:fill="FFFFFF"/>
        </w:rPr>
      </w:pPr>
      <w:r w:rsidRPr="00D95E05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o husitství</w:t>
      </w:r>
      <w:r w:rsidRPr="00D95E05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- </w:t>
      </w:r>
      <w:r w:rsidRPr="00D95E05">
        <w:rPr>
          <w:rFonts w:ascii="Arial" w:hAnsi="Arial" w:cs="Arial"/>
          <w:b/>
          <w:color w:val="943634" w:themeColor="accent2" w:themeShade="BF"/>
          <w:sz w:val="48"/>
          <w:szCs w:val="48"/>
          <w:shd w:val="clear" w:color="auto" w:fill="FFFFFF"/>
        </w:rPr>
        <w:t>Mezi proudy, trilogii Jan Hus, Jan Žižka, Proti všem; Bratrstvo</w:t>
      </w:r>
      <w:r w:rsidR="00D95E05" w:rsidRPr="00D95E05">
        <w:rPr>
          <w:rFonts w:ascii="Arial" w:hAnsi="Arial" w:cs="Arial"/>
          <w:b/>
          <w:color w:val="943634" w:themeColor="accent2" w:themeShade="BF"/>
          <w:sz w:val="48"/>
          <w:szCs w:val="48"/>
          <w:shd w:val="clear" w:color="auto" w:fill="FFFFFF"/>
        </w:rPr>
        <w:t xml:space="preserve"> aj.</w:t>
      </w:r>
    </w:p>
    <w:p w:rsidR="00985592" w:rsidRPr="00D95E05" w:rsidRDefault="00985592">
      <w:pPr>
        <w:rPr>
          <w:rFonts w:ascii="Arial" w:hAnsi="Arial" w:cs="Arial"/>
          <w:b/>
          <w:color w:val="943634" w:themeColor="accent2" w:themeShade="BF"/>
          <w:sz w:val="48"/>
          <w:szCs w:val="48"/>
          <w:shd w:val="clear" w:color="auto" w:fill="FFFFFF"/>
        </w:rPr>
      </w:pPr>
      <w:r w:rsidRPr="00D95E05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z doby pobělohorské</w:t>
      </w:r>
      <w:r w:rsidRPr="00D95E05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-  </w:t>
      </w:r>
      <w:r w:rsidR="00D95E05" w:rsidRPr="00D95E05">
        <w:rPr>
          <w:rFonts w:ascii="Arial" w:hAnsi="Arial" w:cs="Arial"/>
          <w:b/>
          <w:color w:val="943634" w:themeColor="accent2" w:themeShade="BF"/>
          <w:sz w:val="48"/>
          <w:szCs w:val="48"/>
          <w:shd w:val="clear" w:color="auto" w:fill="FFFFFF"/>
        </w:rPr>
        <w:t>Temno, Psohlavci aj.</w:t>
      </w:r>
    </w:p>
    <w:p w:rsidR="00D95E05" w:rsidRPr="00D95E05" w:rsidRDefault="00D95E05">
      <w:pPr>
        <w:rPr>
          <w:rFonts w:ascii="Arial" w:hAnsi="Arial" w:cs="Arial"/>
          <w:b/>
          <w:color w:val="943634" w:themeColor="accent2" w:themeShade="BF"/>
          <w:sz w:val="48"/>
          <w:szCs w:val="48"/>
          <w:shd w:val="clear" w:color="auto" w:fill="FFFFFF"/>
        </w:rPr>
      </w:pPr>
      <w:r w:rsidRPr="00D95E05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05C6FA1D" wp14:editId="3D75DA0A">
            <wp:simplePos x="0" y="0"/>
            <wp:positionH relativeFrom="column">
              <wp:posOffset>2862580</wp:posOffset>
            </wp:positionH>
            <wp:positionV relativeFrom="paragraph">
              <wp:posOffset>581025</wp:posOffset>
            </wp:positionV>
            <wp:extent cx="2998800" cy="2000250"/>
            <wp:effectExtent l="0" t="0" r="0" b="0"/>
            <wp:wrapNone/>
            <wp:docPr id="1" name="obrázek 1" descr="https://upload.wikimedia.org/wikipedia/commons/thumb/d/d4/JIRASEK_HOUSE.jpg/1024px-JIRASEK_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4/JIRASEK_HOUSE.jpg/1024px-JIRASEK_HOU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E05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z období obrození</w:t>
      </w:r>
      <w:r w:rsidRPr="00D95E05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– </w:t>
      </w:r>
      <w:r w:rsidRPr="00D95E05">
        <w:rPr>
          <w:rFonts w:ascii="Arial" w:hAnsi="Arial" w:cs="Arial"/>
          <w:b/>
          <w:color w:val="943634" w:themeColor="accent2" w:themeShade="BF"/>
          <w:sz w:val="48"/>
          <w:szCs w:val="48"/>
          <w:shd w:val="clear" w:color="auto" w:fill="FFFFFF"/>
        </w:rPr>
        <w:t>F. L. Věk, Filozofská historie</w:t>
      </w:r>
    </w:p>
    <w:p w:rsidR="00D95E05" w:rsidRPr="00D95E05" w:rsidRDefault="00D95E05">
      <w:pPr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</w:pPr>
      <w:r w:rsidRPr="00D95E05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Dramata</w:t>
      </w:r>
    </w:p>
    <w:p w:rsidR="00D95E05" w:rsidRPr="00D95E05" w:rsidRDefault="00D95E05">
      <w:pPr>
        <w:rPr>
          <w:rFonts w:ascii="Arial" w:hAnsi="Arial" w:cs="Arial"/>
          <w:b/>
          <w:color w:val="943634" w:themeColor="accent2" w:themeShade="BF"/>
          <w:sz w:val="48"/>
          <w:szCs w:val="48"/>
          <w:shd w:val="clear" w:color="auto" w:fill="FFFFFF"/>
        </w:rPr>
      </w:pPr>
      <w:r w:rsidRPr="00D95E05">
        <w:rPr>
          <w:rFonts w:ascii="Arial" w:hAnsi="Arial" w:cs="Arial"/>
          <w:b/>
          <w:color w:val="943634" w:themeColor="accent2" w:themeShade="BF"/>
          <w:sz w:val="48"/>
          <w:szCs w:val="48"/>
          <w:shd w:val="clear" w:color="auto" w:fill="FFFFFF"/>
        </w:rPr>
        <w:t>Lucerna aj.</w:t>
      </w:r>
    </w:p>
    <w:p w:rsidR="00D95E05" w:rsidRPr="00D95E05" w:rsidRDefault="00D95E05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D95E05" w:rsidRPr="00D95E05" w:rsidRDefault="00D95E05">
      <w:pPr>
        <w:rPr>
          <w:sz w:val="48"/>
          <w:szCs w:val="48"/>
        </w:rPr>
      </w:pPr>
      <w:bookmarkStart w:id="0" w:name="_GoBack"/>
      <w:bookmarkEnd w:id="0"/>
    </w:p>
    <w:sectPr w:rsidR="00D95E05" w:rsidRPr="00D9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92"/>
    <w:rsid w:val="00495E93"/>
    <w:rsid w:val="00985592"/>
    <w:rsid w:val="00AB5A46"/>
    <w:rsid w:val="00D9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55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55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Franti%C5%A1ek_%C5%BDen%C3%AD%C5%A1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Josef_V%C3%A1clav_Myslb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Mikol%C3%A1%C5%A1_Ale%C5%A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</cp:revision>
  <dcterms:created xsi:type="dcterms:W3CDTF">2018-05-28T17:44:00Z</dcterms:created>
  <dcterms:modified xsi:type="dcterms:W3CDTF">2018-05-28T18:04:00Z</dcterms:modified>
</cp:coreProperties>
</file>